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D3" w:rsidRDefault="006265D3" w:rsidP="002E6589">
      <w:pPr>
        <w:spacing w:line="322" w:lineRule="exact"/>
        <w:ind w:right="-1" w:firstLine="709"/>
        <w:jc w:val="center"/>
        <w:rPr>
          <w:b/>
          <w:sz w:val="28"/>
        </w:rPr>
      </w:pPr>
    </w:p>
    <w:p w:rsidR="006265D3" w:rsidRDefault="006265D3" w:rsidP="002E6589">
      <w:pPr>
        <w:spacing w:line="322" w:lineRule="exact"/>
        <w:ind w:right="-1" w:firstLine="709"/>
        <w:jc w:val="center"/>
        <w:rPr>
          <w:b/>
          <w:sz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6265D3">
        <w:rPr>
          <w:rFonts w:eastAsia="Calibri"/>
          <w:sz w:val="28"/>
          <w:szCs w:val="28"/>
        </w:rPr>
        <w:t>МИНИСТЕРСТВО НАУКИ И ВЫСШЕГО ОБРАЗОВАНИЯ РФ</w:t>
      </w: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265D3">
        <w:rPr>
          <w:rFonts w:eastAsia="Calibri"/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265D3">
        <w:rPr>
          <w:rFonts w:eastAsia="Calibri"/>
          <w:b/>
          <w:sz w:val="28"/>
          <w:szCs w:val="28"/>
        </w:rPr>
        <w:t>«Мурманский арктический университет»</w:t>
      </w: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265D3">
        <w:rPr>
          <w:rFonts w:eastAsia="Calibri"/>
          <w:b/>
          <w:sz w:val="28"/>
          <w:szCs w:val="28"/>
        </w:rPr>
        <w:t>(ФГАОУ ВО «МАУ»)</w:t>
      </w: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6265D3">
        <w:rPr>
          <w:rFonts w:eastAsia="Calibri"/>
          <w:sz w:val="28"/>
          <w:szCs w:val="28"/>
        </w:rPr>
        <w:t>ИНСТИТУТ КРЕАТИВНЫХ ИНДУСТРИЙ И ПРЕДПРИНИМАТЕЛЬСТВА</w:t>
      </w: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6265D3">
        <w:rPr>
          <w:rFonts w:eastAsia="Calibri"/>
          <w:sz w:val="28"/>
          <w:szCs w:val="28"/>
        </w:rPr>
        <w:t>КАФЕДРА ЭКОНОМИКИ И УПРАВЛЕНИЯ</w:t>
      </w: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265D3">
        <w:rPr>
          <w:rFonts w:eastAsia="Calibri"/>
          <w:b/>
          <w:sz w:val="28"/>
          <w:szCs w:val="28"/>
        </w:rPr>
        <w:t>МЕТОДИЧЕСКИЕ УКАЗАНИЯ</w:t>
      </w: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265D3">
        <w:rPr>
          <w:rFonts w:eastAsia="Calibri"/>
          <w:b/>
          <w:sz w:val="28"/>
          <w:szCs w:val="28"/>
        </w:rPr>
        <w:t xml:space="preserve">по выполнению выпускной квалификационной </w:t>
      </w:r>
      <w:proofErr w:type="gramStart"/>
      <w:r w:rsidRPr="006265D3">
        <w:rPr>
          <w:rFonts w:eastAsia="Calibri"/>
          <w:b/>
          <w:sz w:val="28"/>
          <w:szCs w:val="28"/>
        </w:rPr>
        <w:t>работы  в</w:t>
      </w:r>
      <w:proofErr w:type="gramEnd"/>
      <w:r w:rsidRPr="006265D3">
        <w:rPr>
          <w:rFonts w:eastAsia="Calibri"/>
          <w:b/>
          <w:sz w:val="28"/>
          <w:szCs w:val="28"/>
        </w:rPr>
        <w:t xml:space="preserve"> формате «Стартап как диплом» </w:t>
      </w: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265D3">
        <w:rPr>
          <w:rFonts w:ascii="Calibri" w:eastAsia="Calibri" w:hAnsi="Calibri"/>
          <w:noProof/>
          <w:lang w:eastAsia="ru-RU"/>
        </w:rPr>
        <w:drawing>
          <wp:inline distT="0" distB="0" distL="0" distR="0" wp14:anchorId="7A388F90" wp14:editId="66E8900E">
            <wp:extent cx="4359558" cy="17049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логотип МАУ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6" t="12537" r="37746" b="68774"/>
                    <a:stretch/>
                  </pic:blipFill>
                  <pic:spPr bwMode="auto">
                    <a:xfrm>
                      <a:off x="0" y="0"/>
                      <a:ext cx="4368637" cy="1708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265D3" w:rsidRPr="006265D3" w:rsidRDefault="006265D3" w:rsidP="006265D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</w:t>
      </w:r>
      <w:r w:rsidRPr="006265D3">
        <w:rPr>
          <w:rFonts w:eastAsia="Calibri"/>
          <w:b/>
          <w:sz w:val="28"/>
          <w:szCs w:val="28"/>
        </w:rPr>
        <w:t xml:space="preserve">Мурманск </w:t>
      </w:r>
    </w:p>
    <w:p w:rsidR="006265D3" w:rsidRDefault="006265D3" w:rsidP="006265D3">
      <w:pPr>
        <w:spacing w:line="322" w:lineRule="exact"/>
        <w:ind w:right="-1" w:firstLine="709"/>
        <w:jc w:val="center"/>
        <w:rPr>
          <w:b/>
          <w:sz w:val="28"/>
        </w:rPr>
      </w:pPr>
      <w:r w:rsidRPr="006265D3">
        <w:rPr>
          <w:rFonts w:eastAsia="Calibri"/>
          <w:b/>
          <w:sz w:val="28"/>
          <w:szCs w:val="28"/>
        </w:rPr>
        <w:t>2024</w:t>
      </w:r>
      <w:r w:rsidRPr="006265D3">
        <w:rPr>
          <w:rFonts w:eastAsia="Calibri"/>
          <w:sz w:val="28"/>
          <w:szCs w:val="28"/>
        </w:rPr>
        <w:br w:type="page"/>
      </w:r>
    </w:p>
    <w:p w:rsidR="006265D3" w:rsidRDefault="006265D3" w:rsidP="006265D3">
      <w:pPr>
        <w:spacing w:line="322" w:lineRule="exact"/>
        <w:ind w:right="-1" w:firstLine="709"/>
        <w:rPr>
          <w:b/>
          <w:sz w:val="28"/>
        </w:rPr>
      </w:pPr>
      <w:r w:rsidRPr="006265D3">
        <w:rPr>
          <w:b/>
          <w:sz w:val="28"/>
        </w:rPr>
        <w:lastRenderedPageBreak/>
        <w:t>Утверждено на заседании кафедры экономики управления</w:t>
      </w:r>
    </w:p>
    <w:p w:rsidR="006265D3" w:rsidRDefault="006265D3" w:rsidP="006265D3">
      <w:pPr>
        <w:spacing w:line="322" w:lineRule="exact"/>
        <w:ind w:right="-1" w:firstLine="709"/>
        <w:rPr>
          <w:b/>
          <w:sz w:val="28"/>
        </w:rPr>
      </w:pPr>
      <w:r w:rsidRPr="006265D3">
        <w:rPr>
          <w:b/>
          <w:sz w:val="28"/>
        </w:rPr>
        <w:t>Протокол №2 от 1710.2024</w:t>
      </w:r>
    </w:p>
    <w:p w:rsidR="006265D3" w:rsidRDefault="006265D3" w:rsidP="006265D3">
      <w:pPr>
        <w:spacing w:line="322" w:lineRule="exact"/>
        <w:ind w:right="-1" w:firstLine="709"/>
        <w:rPr>
          <w:b/>
          <w:sz w:val="28"/>
        </w:rPr>
      </w:pPr>
    </w:p>
    <w:p w:rsidR="006265D3" w:rsidRDefault="006265D3" w:rsidP="006265D3">
      <w:pPr>
        <w:spacing w:line="322" w:lineRule="exact"/>
        <w:ind w:right="-1"/>
        <w:rPr>
          <w:b/>
          <w:sz w:val="28"/>
        </w:rPr>
      </w:pPr>
      <w:r>
        <w:rPr>
          <w:b/>
          <w:sz w:val="28"/>
        </w:rPr>
        <w:t>Разработчик- Распопова А.Ю., к.э.н., доцент кафедры экономики и управления</w:t>
      </w:r>
    </w:p>
    <w:p w:rsidR="006265D3" w:rsidRDefault="006265D3" w:rsidP="002E6589">
      <w:pPr>
        <w:spacing w:line="322" w:lineRule="exact"/>
        <w:ind w:right="-1" w:firstLine="709"/>
        <w:jc w:val="center"/>
        <w:rPr>
          <w:b/>
          <w:sz w:val="28"/>
        </w:rPr>
      </w:pPr>
    </w:p>
    <w:p w:rsidR="006265D3" w:rsidRDefault="006265D3" w:rsidP="002E6589">
      <w:pPr>
        <w:spacing w:line="322" w:lineRule="exact"/>
        <w:ind w:right="-1" w:firstLine="709"/>
        <w:jc w:val="center"/>
        <w:rPr>
          <w:b/>
          <w:sz w:val="28"/>
        </w:rPr>
      </w:pPr>
    </w:p>
    <w:p w:rsidR="006265D3" w:rsidRDefault="006265D3" w:rsidP="002E6589">
      <w:pPr>
        <w:spacing w:line="322" w:lineRule="exact"/>
        <w:ind w:right="-1" w:firstLine="709"/>
        <w:jc w:val="center"/>
        <w:rPr>
          <w:b/>
          <w:sz w:val="28"/>
        </w:rPr>
      </w:pPr>
    </w:p>
    <w:p w:rsidR="006265D3" w:rsidRDefault="006265D3" w:rsidP="002E6589">
      <w:pPr>
        <w:spacing w:line="322" w:lineRule="exact"/>
        <w:ind w:right="-1" w:firstLine="709"/>
        <w:jc w:val="center"/>
        <w:rPr>
          <w:b/>
          <w:sz w:val="28"/>
        </w:rPr>
      </w:pPr>
    </w:p>
    <w:p w:rsidR="006265D3" w:rsidRDefault="006265D3" w:rsidP="002E6589">
      <w:pPr>
        <w:spacing w:line="322" w:lineRule="exact"/>
        <w:ind w:right="-1" w:firstLine="709"/>
        <w:jc w:val="center"/>
        <w:rPr>
          <w:b/>
          <w:sz w:val="28"/>
        </w:rPr>
      </w:pPr>
    </w:p>
    <w:p w:rsidR="006265D3" w:rsidRDefault="006265D3" w:rsidP="002E6589">
      <w:pPr>
        <w:spacing w:line="322" w:lineRule="exact"/>
        <w:ind w:right="-1" w:firstLine="709"/>
        <w:jc w:val="center"/>
        <w:rPr>
          <w:b/>
          <w:sz w:val="28"/>
        </w:rPr>
      </w:pPr>
    </w:p>
    <w:p w:rsidR="006265D3" w:rsidRDefault="006265D3" w:rsidP="002E6589">
      <w:pPr>
        <w:spacing w:line="322" w:lineRule="exact"/>
        <w:ind w:right="-1" w:firstLine="709"/>
        <w:jc w:val="center"/>
        <w:rPr>
          <w:b/>
          <w:sz w:val="28"/>
        </w:rPr>
      </w:pPr>
    </w:p>
    <w:p w:rsidR="006265D3" w:rsidRDefault="006265D3" w:rsidP="002E6589">
      <w:pPr>
        <w:spacing w:line="322" w:lineRule="exact"/>
        <w:ind w:right="-1" w:firstLine="709"/>
        <w:jc w:val="center"/>
        <w:rPr>
          <w:b/>
          <w:sz w:val="28"/>
        </w:rPr>
      </w:pPr>
    </w:p>
    <w:p w:rsidR="006265D3" w:rsidRDefault="006265D3" w:rsidP="002E6589">
      <w:pPr>
        <w:spacing w:line="322" w:lineRule="exact"/>
        <w:ind w:right="-1" w:firstLine="709"/>
        <w:jc w:val="center"/>
        <w:rPr>
          <w:b/>
          <w:sz w:val="28"/>
        </w:rPr>
      </w:pPr>
    </w:p>
    <w:p w:rsidR="006265D3" w:rsidRDefault="006265D3" w:rsidP="002E6589">
      <w:pPr>
        <w:spacing w:line="322" w:lineRule="exact"/>
        <w:ind w:right="-1" w:firstLine="709"/>
        <w:jc w:val="center"/>
        <w:rPr>
          <w:b/>
          <w:sz w:val="28"/>
        </w:rPr>
      </w:pPr>
    </w:p>
    <w:p w:rsidR="004006A9" w:rsidRDefault="004006A9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  <w:rPr>
          <w:b/>
          <w:sz w:val="28"/>
          <w:szCs w:val="28"/>
        </w:rPr>
      </w:pPr>
      <w:r w:rsidRPr="006265D3">
        <w:rPr>
          <w:b/>
          <w:sz w:val="28"/>
          <w:szCs w:val="28"/>
        </w:rPr>
        <w:lastRenderedPageBreak/>
        <w:t>ОГЛАВЛЕНИЕ</w:t>
      </w:r>
    </w:p>
    <w:p w:rsidR="006265D3" w:rsidRPr="006265D3" w:rsidRDefault="006265D3" w:rsidP="002E6589">
      <w:pPr>
        <w:ind w:right="-1" w:firstLine="709"/>
        <w:jc w:val="center"/>
        <w:rPr>
          <w:b/>
          <w:sz w:val="28"/>
          <w:szCs w:val="28"/>
        </w:rPr>
      </w:pPr>
      <w:bookmarkStart w:id="0" w:name="_GoBack"/>
      <w:bookmarkEnd w:id="0"/>
    </w:p>
    <w:sdt>
      <w:sdtPr>
        <w:id w:val="9207618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265D3" w:rsidRPr="006265D3" w:rsidRDefault="006265D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405078" w:history="1">
            <w:r w:rsidRPr="006265D3">
              <w:rPr>
                <w:rStyle w:val="a8"/>
                <w:b/>
                <w:noProof/>
                <w:sz w:val="28"/>
                <w:szCs w:val="28"/>
              </w:rPr>
              <w:t>I.</w:t>
            </w:r>
            <w:r w:rsidRPr="006265D3"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  <w:lang w:eastAsia="ru-RU"/>
              </w:rPr>
              <w:tab/>
            </w:r>
            <w:r w:rsidRPr="006265D3">
              <w:rPr>
                <w:rStyle w:val="a8"/>
                <w:b/>
                <w:noProof/>
                <w:sz w:val="28"/>
                <w:szCs w:val="28"/>
              </w:rPr>
              <w:t>Общие положения</w:t>
            </w:r>
            <w:r w:rsidRPr="006265D3">
              <w:rPr>
                <w:b/>
                <w:noProof/>
                <w:webHidden/>
                <w:sz w:val="28"/>
                <w:szCs w:val="28"/>
              </w:rPr>
              <w:tab/>
            </w:r>
            <w:r w:rsidRPr="006265D3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Pr="006265D3">
              <w:rPr>
                <w:b/>
                <w:noProof/>
                <w:webHidden/>
                <w:sz w:val="28"/>
                <w:szCs w:val="28"/>
              </w:rPr>
              <w:instrText xml:space="preserve"> PAGEREF _Toc180405078 \h </w:instrText>
            </w:r>
            <w:r w:rsidRPr="006265D3">
              <w:rPr>
                <w:b/>
                <w:noProof/>
                <w:webHidden/>
                <w:sz w:val="28"/>
                <w:szCs w:val="28"/>
              </w:rPr>
            </w:r>
            <w:r w:rsidRPr="006265D3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6265D3">
              <w:rPr>
                <w:b/>
                <w:noProof/>
                <w:webHidden/>
                <w:sz w:val="28"/>
                <w:szCs w:val="28"/>
              </w:rPr>
              <w:t>3</w:t>
            </w:r>
            <w:r w:rsidRPr="006265D3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5D3" w:rsidRPr="006265D3" w:rsidRDefault="006265D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noProof/>
              <w:sz w:val="28"/>
              <w:szCs w:val="28"/>
              <w:lang w:eastAsia="ru-RU"/>
            </w:rPr>
          </w:pPr>
          <w:hyperlink w:anchor="_Toc180405079" w:history="1">
            <w:r w:rsidRPr="006265D3">
              <w:rPr>
                <w:rStyle w:val="a8"/>
                <w:b/>
                <w:noProof/>
                <w:sz w:val="28"/>
                <w:szCs w:val="28"/>
              </w:rPr>
              <w:t>II.</w:t>
            </w:r>
            <w:r w:rsidRPr="006265D3"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  <w:lang w:eastAsia="ru-RU"/>
              </w:rPr>
              <w:tab/>
            </w:r>
            <w:r w:rsidRPr="006265D3">
              <w:rPr>
                <w:rStyle w:val="a8"/>
                <w:b/>
                <w:noProof/>
                <w:sz w:val="28"/>
                <w:szCs w:val="28"/>
              </w:rPr>
              <w:t>Выбор формата и утверждение темы ВКР</w:t>
            </w:r>
            <w:r w:rsidRPr="006265D3">
              <w:rPr>
                <w:rStyle w:val="a8"/>
                <w:b/>
                <w:noProof/>
                <w:spacing w:val="-10"/>
                <w:sz w:val="28"/>
                <w:szCs w:val="28"/>
              </w:rPr>
              <w:t xml:space="preserve"> </w:t>
            </w:r>
            <w:r w:rsidRPr="006265D3">
              <w:rPr>
                <w:rStyle w:val="a8"/>
                <w:b/>
                <w:noProof/>
                <w:sz w:val="28"/>
                <w:szCs w:val="28"/>
              </w:rPr>
              <w:t>«Стартап</w:t>
            </w:r>
            <w:r w:rsidRPr="006265D3">
              <w:rPr>
                <w:rStyle w:val="a8"/>
                <w:b/>
                <w:noProof/>
                <w:spacing w:val="-7"/>
                <w:sz w:val="28"/>
                <w:szCs w:val="28"/>
              </w:rPr>
              <w:t xml:space="preserve"> </w:t>
            </w:r>
            <w:r w:rsidRPr="006265D3">
              <w:rPr>
                <w:rStyle w:val="a8"/>
                <w:b/>
                <w:noProof/>
                <w:sz w:val="28"/>
                <w:szCs w:val="28"/>
              </w:rPr>
              <w:t>как</w:t>
            </w:r>
            <w:r w:rsidRPr="006265D3">
              <w:rPr>
                <w:rStyle w:val="a8"/>
                <w:b/>
                <w:noProof/>
                <w:spacing w:val="-6"/>
                <w:sz w:val="28"/>
                <w:szCs w:val="28"/>
              </w:rPr>
              <w:t xml:space="preserve"> </w:t>
            </w:r>
            <w:r w:rsidRPr="006265D3">
              <w:rPr>
                <w:rStyle w:val="a8"/>
                <w:b/>
                <w:noProof/>
                <w:sz w:val="28"/>
                <w:szCs w:val="28"/>
              </w:rPr>
              <w:t>диплом»</w:t>
            </w:r>
            <w:r w:rsidRPr="006265D3">
              <w:rPr>
                <w:b/>
                <w:noProof/>
                <w:webHidden/>
                <w:sz w:val="28"/>
                <w:szCs w:val="28"/>
              </w:rPr>
              <w:tab/>
            </w:r>
            <w:r w:rsidRPr="006265D3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Pr="006265D3">
              <w:rPr>
                <w:b/>
                <w:noProof/>
                <w:webHidden/>
                <w:sz w:val="28"/>
                <w:szCs w:val="28"/>
              </w:rPr>
              <w:instrText xml:space="preserve"> PAGEREF _Toc180405079 \h </w:instrText>
            </w:r>
            <w:r w:rsidRPr="006265D3">
              <w:rPr>
                <w:b/>
                <w:noProof/>
                <w:webHidden/>
                <w:sz w:val="28"/>
                <w:szCs w:val="28"/>
              </w:rPr>
            </w:r>
            <w:r w:rsidRPr="006265D3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6265D3">
              <w:rPr>
                <w:b/>
                <w:noProof/>
                <w:webHidden/>
                <w:sz w:val="28"/>
                <w:szCs w:val="28"/>
              </w:rPr>
              <w:t>7</w:t>
            </w:r>
            <w:r w:rsidRPr="006265D3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5D3" w:rsidRPr="006265D3" w:rsidRDefault="006265D3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noProof/>
              <w:sz w:val="28"/>
              <w:szCs w:val="28"/>
              <w:lang w:eastAsia="ru-RU"/>
            </w:rPr>
          </w:pPr>
          <w:hyperlink w:anchor="_Toc180405080" w:history="1">
            <w:r w:rsidRPr="006265D3">
              <w:rPr>
                <w:rStyle w:val="a8"/>
                <w:b/>
                <w:noProof/>
                <w:sz w:val="28"/>
                <w:szCs w:val="28"/>
              </w:rPr>
              <w:t>III.</w:t>
            </w:r>
            <w:r w:rsidRPr="006265D3"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  <w:lang w:eastAsia="ru-RU"/>
              </w:rPr>
              <w:tab/>
            </w:r>
            <w:r w:rsidRPr="006265D3">
              <w:rPr>
                <w:rStyle w:val="a8"/>
                <w:b/>
                <w:noProof/>
                <w:sz w:val="28"/>
                <w:szCs w:val="28"/>
              </w:rPr>
              <w:t>Структура и содержание ВКР</w:t>
            </w:r>
            <w:r w:rsidRPr="006265D3">
              <w:rPr>
                <w:rStyle w:val="a8"/>
                <w:b/>
                <w:noProof/>
                <w:spacing w:val="-10"/>
                <w:sz w:val="28"/>
                <w:szCs w:val="28"/>
              </w:rPr>
              <w:t xml:space="preserve"> </w:t>
            </w:r>
            <w:r w:rsidRPr="006265D3">
              <w:rPr>
                <w:rStyle w:val="a8"/>
                <w:b/>
                <w:noProof/>
                <w:sz w:val="28"/>
                <w:szCs w:val="28"/>
              </w:rPr>
              <w:t>«Стартап</w:t>
            </w:r>
            <w:r w:rsidRPr="006265D3">
              <w:rPr>
                <w:rStyle w:val="a8"/>
                <w:b/>
                <w:noProof/>
                <w:spacing w:val="-7"/>
                <w:sz w:val="28"/>
                <w:szCs w:val="28"/>
              </w:rPr>
              <w:t xml:space="preserve"> </w:t>
            </w:r>
            <w:r w:rsidRPr="006265D3">
              <w:rPr>
                <w:rStyle w:val="a8"/>
                <w:b/>
                <w:noProof/>
                <w:sz w:val="28"/>
                <w:szCs w:val="28"/>
              </w:rPr>
              <w:t>как</w:t>
            </w:r>
            <w:r w:rsidRPr="006265D3">
              <w:rPr>
                <w:rStyle w:val="a8"/>
                <w:b/>
                <w:noProof/>
                <w:spacing w:val="-6"/>
                <w:sz w:val="28"/>
                <w:szCs w:val="28"/>
              </w:rPr>
              <w:t xml:space="preserve"> </w:t>
            </w:r>
            <w:r w:rsidRPr="006265D3">
              <w:rPr>
                <w:rStyle w:val="a8"/>
                <w:b/>
                <w:noProof/>
                <w:sz w:val="28"/>
                <w:szCs w:val="28"/>
              </w:rPr>
              <w:t>диплом»</w:t>
            </w:r>
            <w:r w:rsidRPr="006265D3">
              <w:rPr>
                <w:b/>
                <w:noProof/>
                <w:webHidden/>
                <w:sz w:val="28"/>
                <w:szCs w:val="28"/>
              </w:rPr>
              <w:tab/>
            </w:r>
            <w:r w:rsidRPr="006265D3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Pr="006265D3">
              <w:rPr>
                <w:b/>
                <w:noProof/>
                <w:webHidden/>
                <w:sz w:val="28"/>
                <w:szCs w:val="28"/>
              </w:rPr>
              <w:instrText xml:space="preserve"> PAGEREF _Toc180405080 \h </w:instrText>
            </w:r>
            <w:r w:rsidRPr="006265D3">
              <w:rPr>
                <w:b/>
                <w:noProof/>
                <w:webHidden/>
                <w:sz w:val="28"/>
                <w:szCs w:val="28"/>
              </w:rPr>
            </w:r>
            <w:r w:rsidRPr="006265D3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6265D3">
              <w:rPr>
                <w:b/>
                <w:noProof/>
                <w:webHidden/>
                <w:sz w:val="28"/>
                <w:szCs w:val="28"/>
              </w:rPr>
              <w:t>8</w:t>
            </w:r>
            <w:r w:rsidRPr="006265D3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5D3" w:rsidRPr="006265D3" w:rsidRDefault="006265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noProof/>
              <w:sz w:val="28"/>
              <w:szCs w:val="28"/>
              <w:lang w:eastAsia="ru-RU"/>
            </w:rPr>
          </w:pPr>
          <w:hyperlink w:anchor="_Toc180405081" w:history="1">
            <w:r w:rsidRPr="006265D3">
              <w:rPr>
                <w:rStyle w:val="a8"/>
                <w:b/>
                <w:noProof/>
                <w:sz w:val="28"/>
                <w:szCs w:val="28"/>
              </w:rPr>
              <w:t>Типы</w:t>
            </w:r>
            <w:r w:rsidRPr="006265D3">
              <w:rPr>
                <w:rStyle w:val="a8"/>
                <w:b/>
                <w:noProof/>
                <w:spacing w:val="-12"/>
                <w:sz w:val="28"/>
                <w:szCs w:val="28"/>
              </w:rPr>
              <w:t xml:space="preserve"> </w:t>
            </w:r>
            <w:r w:rsidRPr="006265D3">
              <w:rPr>
                <w:rStyle w:val="a8"/>
                <w:b/>
                <w:noProof/>
                <w:sz w:val="28"/>
                <w:szCs w:val="28"/>
              </w:rPr>
              <w:t>стартап-проектов</w:t>
            </w:r>
            <w:r w:rsidRPr="006265D3">
              <w:rPr>
                <w:rStyle w:val="a8"/>
                <w:b/>
                <w:noProof/>
                <w:spacing w:val="-9"/>
                <w:sz w:val="28"/>
                <w:szCs w:val="28"/>
              </w:rPr>
              <w:t xml:space="preserve"> </w:t>
            </w:r>
            <w:r w:rsidRPr="006265D3">
              <w:rPr>
                <w:rStyle w:val="a8"/>
                <w:b/>
                <w:noProof/>
                <w:sz w:val="28"/>
                <w:szCs w:val="28"/>
              </w:rPr>
              <w:t>по</w:t>
            </w:r>
            <w:r w:rsidRPr="006265D3">
              <w:rPr>
                <w:rStyle w:val="a8"/>
                <w:b/>
                <w:noProof/>
                <w:spacing w:val="-8"/>
                <w:sz w:val="28"/>
                <w:szCs w:val="28"/>
              </w:rPr>
              <w:t xml:space="preserve"> </w:t>
            </w:r>
            <w:r w:rsidRPr="006265D3">
              <w:rPr>
                <w:rStyle w:val="a8"/>
                <w:b/>
                <w:noProof/>
                <w:sz w:val="28"/>
                <w:szCs w:val="28"/>
              </w:rPr>
              <w:t>сферам</w:t>
            </w:r>
            <w:r w:rsidRPr="006265D3">
              <w:rPr>
                <w:rStyle w:val="a8"/>
                <w:b/>
                <w:noProof/>
                <w:spacing w:val="-8"/>
                <w:sz w:val="28"/>
                <w:szCs w:val="28"/>
              </w:rPr>
              <w:t xml:space="preserve"> </w:t>
            </w:r>
            <w:r w:rsidRPr="006265D3">
              <w:rPr>
                <w:rStyle w:val="a8"/>
                <w:b/>
                <w:noProof/>
                <w:sz w:val="28"/>
                <w:szCs w:val="28"/>
              </w:rPr>
              <w:t>профессиональной</w:t>
            </w:r>
            <w:r w:rsidRPr="006265D3">
              <w:rPr>
                <w:rStyle w:val="a8"/>
                <w:b/>
                <w:noProof/>
                <w:spacing w:val="-9"/>
                <w:sz w:val="28"/>
                <w:szCs w:val="28"/>
              </w:rPr>
              <w:t xml:space="preserve"> </w:t>
            </w:r>
            <w:r w:rsidRPr="006265D3">
              <w:rPr>
                <w:rStyle w:val="a8"/>
                <w:b/>
                <w:noProof/>
                <w:spacing w:val="-2"/>
                <w:sz w:val="28"/>
                <w:szCs w:val="28"/>
              </w:rPr>
              <w:t>деятельности:</w:t>
            </w:r>
            <w:r w:rsidRPr="006265D3">
              <w:rPr>
                <w:b/>
                <w:noProof/>
                <w:webHidden/>
                <w:sz w:val="28"/>
                <w:szCs w:val="28"/>
              </w:rPr>
              <w:tab/>
            </w:r>
            <w:r w:rsidRPr="006265D3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Pr="006265D3">
              <w:rPr>
                <w:b/>
                <w:noProof/>
                <w:webHidden/>
                <w:sz w:val="28"/>
                <w:szCs w:val="28"/>
              </w:rPr>
              <w:instrText xml:space="preserve"> PAGEREF _Toc180405081 \h </w:instrText>
            </w:r>
            <w:r w:rsidRPr="006265D3">
              <w:rPr>
                <w:b/>
                <w:noProof/>
                <w:webHidden/>
                <w:sz w:val="28"/>
                <w:szCs w:val="28"/>
              </w:rPr>
            </w:r>
            <w:r w:rsidRPr="006265D3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6265D3">
              <w:rPr>
                <w:b/>
                <w:noProof/>
                <w:webHidden/>
                <w:sz w:val="28"/>
                <w:szCs w:val="28"/>
              </w:rPr>
              <w:t>14</w:t>
            </w:r>
            <w:r w:rsidRPr="006265D3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5D3" w:rsidRDefault="006265D3">
          <w:r>
            <w:rPr>
              <w:b/>
              <w:bCs/>
            </w:rPr>
            <w:fldChar w:fldCharType="end"/>
          </w:r>
        </w:p>
      </w:sdtContent>
    </w:sdt>
    <w:p w:rsidR="006265D3" w:rsidRPr="006265D3" w:rsidRDefault="006265D3" w:rsidP="002E6589">
      <w:pPr>
        <w:ind w:right="-1" w:firstLine="709"/>
        <w:jc w:val="center"/>
        <w:rPr>
          <w:b/>
          <w:sz w:val="28"/>
          <w:szCs w:val="28"/>
        </w:rPr>
      </w:pPr>
    </w:p>
    <w:p w:rsidR="00705B0E" w:rsidRDefault="00705B0E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6265D3" w:rsidRDefault="006265D3" w:rsidP="002E6589">
      <w:pPr>
        <w:ind w:right="-1" w:firstLine="709"/>
        <w:jc w:val="center"/>
      </w:pPr>
    </w:p>
    <w:p w:rsidR="00705B0E" w:rsidRPr="003107E3" w:rsidRDefault="003107E3" w:rsidP="003107E3">
      <w:pPr>
        <w:pStyle w:val="1"/>
        <w:numPr>
          <w:ilvl w:val="0"/>
          <w:numId w:val="3"/>
        </w:numPr>
        <w:ind w:right="-1"/>
      </w:pPr>
      <w:bookmarkStart w:id="1" w:name="_Toc180405078"/>
      <w:r>
        <w:t>Общие положения</w:t>
      </w:r>
      <w:bookmarkEnd w:id="1"/>
    </w:p>
    <w:p w:rsidR="00A2032B" w:rsidRDefault="00A2032B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  <w:rPr>
          <w:b/>
        </w:rPr>
      </w:pPr>
    </w:p>
    <w:p w:rsidR="007F6FCD" w:rsidRDefault="007F6FCD" w:rsidP="007F6FCD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Выполнение выпускной квалификационной работы (ВКР) является заключительным этапом обучения. ВКР представляет собой самостоятельную работу, целью которой являются систематизация и углубление теоретических знаний, а также закрепление навыков самостоятельной исследовательской работы, практическое применение полученных знаний в процессе ее написания.</w:t>
      </w:r>
    </w:p>
    <w:p w:rsidR="003107E3" w:rsidRPr="003107E3" w:rsidRDefault="003107E3" w:rsidP="007F6FCD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right="-1" w:firstLine="709"/>
        <w:jc w:val="both"/>
      </w:pPr>
      <w:r w:rsidRPr="003107E3">
        <w:t>Выполнение выпускной квалификационной работы в формате «Стартап как диплом» (далее – ВКР</w:t>
      </w:r>
      <w:r>
        <w:t xml:space="preserve"> «Стартап как диплом»</w:t>
      </w:r>
      <w:r w:rsidRPr="003107E3">
        <w:t>) инициировано в рамках программы «Стартап как диплом». Программа «Стартап как диплом» направлена на вовлечение талантливых студентов в развитие инновационного предпринимательства, а также поддержку бизнес-</w:t>
      </w:r>
      <w:r w:rsidR="007F6FCD">
        <w:t xml:space="preserve"> </w:t>
      </w:r>
      <w:r w:rsidRPr="003107E3">
        <w:t>проектов на начальной стадии.</w:t>
      </w:r>
    </w:p>
    <w:p w:rsidR="003107E3" w:rsidRPr="003107E3" w:rsidRDefault="003107E3" w:rsidP="003107E3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Защита ВКР «Стартап как диплом»</w:t>
      </w:r>
      <w:r w:rsidRPr="003107E3">
        <w:t xml:space="preserve"> бакалавра/специалиста/магистра является государственным итоговым испытанием.</w:t>
      </w:r>
    </w:p>
    <w:p w:rsidR="003107E3" w:rsidRPr="003107E3" w:rsidRDefault="003107E3" w:rsidP="003107E3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right="-1" w:firstLine="709"/>
        <w:jc w:val="both"/>
      </w:pPr>
      <w:r w:rsidRPr="003107E3">
        <w:t>Целью государственной итоговой аттестации (далее ГИА) является установление уровня подготовки выпускника высшего учебного заведения к выполнению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(ФГОС ВО) и основной профессиональной образовательной программы (ОПОП) по данному направлению (профилю)/специальности подготовки.</w:t>
      </w:r>
    </w:p>
    <w:p w:rsidR="003107E3" w:rsidRDefault="00705B0E" w:rsidP="003107E3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rPr>
          <w:b/>
        </w:rPr>
        <w:t xml:space="preserve">ВКР «Стартап как диплом» </w:t>
      </w:r>
      <w:r>
        <w:t>представляет собой работу в виде описания стартап-проекта,</w:t>
      </w:r>
      <w:r>
        <w:rPr>
          <w:spacing w:val="-3"/>
        </w:rPr>
        <w:t xml:space="preserve"> </w:t>
      </w:r>
      <w:r>
        <w:t>подготовленного,</w:t>
      </w:r>
      <w:r>
        <w:rPr>
          <w:spacing w:val="-3"/>
        </w:rPr>
        <w:t xml:space="preserve"> </w:t>
      </w:r>
      <w:r>
        <w:t>разработанного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реализуемого</w:t>
      </w:r>
      <w:r>
        <w:rPr>
          <w:spacing w:val="-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 xml:space="preserve">или несколькими обучающимися (командой стартап-проекта, в которую входит обучающийся или несколько обучающихся), демонстрирующего уровень подготовленности выпускника к самостоятельной профессиональной деятельности, сформированности компетенций, установленных федеральными государственными образовательными </w:t>
      </w:r>
      <w:r>
        <w:lastRenderedPageBreak/>
        <w:t xml:space="preserve">стандартами высшего образования или </w:t>
      </w:r>
      <w:r>
        <w:rPr>
          <w:spacing w:val="-2"/>
        </w:rPr>
        <w:t>образовательными</w:t>
      </w:r>
      <w:r>
        <w:t xml:space="preserve"> </w:t>
      </w:r>
      <w:r>
        <w:rPr>
          <w:spacing w:val="-2"/>
        </w:rPr>
        <w:t>стандартами,</w:t>
      </w:r>
      <w:r>
        <w:t xml:space="preserve"> </w:t>
      </w:r>
      <w:r>
        <w:rPr>
          <w:spacing w:val="-2"/>
        </w:rPr>
        <w:t>самостоятельно</w:t>
      </w:r>
      <w:r>
        <w:t xml:space="preserve"> </w:t>
      </w:r>
      <w:r>
        <w:rPr>
          <w:spacing w:val="-2"/>
        </w:rPr>
        <w:t xml:space="preserve">разработанными </w:t>
      </w:r>
      <w:r>
        <w:t>образовательными организациями высшего образования.</w:t>
      </w:r>
    </w:p>
    <w:p w:rsidR="003107E3" w:rsidRDefault="00705B0E" w:rsidP="003107E3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 w:rsidRPr="00705B0E">
        <w:rPr>
          <w:b/>
        </w:rPr>
        <w:t xml:space="preserve">Стартап-проект </w:t>
      </w:r>
      <w:r w:rsidRPr="00705B0E">
        <w:t>— бизнес-проект, который направл</w:t>
      </w:r>
      <w:r>
        <w:t>ен на создание нового продукта, технологии или</w:t>
      </w:r>
      <w:r w:rsidRPr="00705B0E">
        <w:t xml:space="preserve"> ус</w:t>
      </w:r>
      <w:r>
        <w:t>луги (продуктовой инновации),</w:t>
      </w:r>
      <w:r w:rsidRPr="00705B0E">
        <w:t xml:space="preserve"> обладающий</w:t>
      </w:r>
      <w:r>
        <w:t xml:space="preserve"> </w:t>
      </w:r>
      <w:r>
        <w:rPr>
          <w:spacing w:val="-2"/>
        </w:rPr>
        <w:t>потенциалом/перспективам коммерциализации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масштабирования, разработанный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реализуемый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условиях</w:t>
      </w:r>
      <w:r>
        <w:rPr>
          <w:spacing w:val="-4"/>
        </w:rPr>
        <w:t xml:space="preserve"> </w:t>
      </w:r>
      <w:r>
        <w:rPr>
          <w:spacing w:val="-2"/>
        </w:rPr>
        <w:t>неопределенности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конкурентной</w:t>
      </w:r>
      <w:r>
        <w:rPr>
          <w:spacing w:val="-5"/>
        </w:rPr>
        <w:t xml:space="preserve"> </w:t>
      </w:r>
      <w:r>
        <w:rPr>
          <w:spacing w:val="-2"/>
        </w:rPr>
        <w:t>среде.</w:t>
      </w:r>
    </w:p>
    <w:p w:rsidR="00336ECC" w:rsidRDefault="00336ECC" w:rsidP="003107E3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 w:rsidRPr="00336ECC">
        <w:rPr>
          <w:b/>
        </w:rPr>
        <w:t>Типология стартап-проектов</w:t>
      </w:r>
      <w:r>
        <w:t xml:space="preserve"> </w:t>
      </w:r>
      <w:r w:rsidRPr="00336ECC">
        <w:t>основана на перечне областей профессиональной деятельности, утвержденной приказом Министерства труда и социальной защиты РФ от 29 сентября 2014 г. № 667н «О реестре профессиональных стандартов (перечне видов профессиональной деятельности)»</w:t>
      </w:r>
      <w:r>
        <w:t xml:space="preserve"> и представлена в приложении 1.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Поэтому предполагается достижение двух целей в рамках подготовки ВКР «Стартап как диплом»: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-</w:t>
      </w:r>
      <w:r>
        <w:tab/>
        <w:t>демонстрация теоретических знаний и практических навыков, полученных в процессе обучения;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-</w:t>
      </w:r>
      <w:r>
        <w:tab/>
        <w:t>разработка и формализация стартап-проекта.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Следовательно, ВКР «Стартап как диплом» и ее защита должны позволить оценить уровень сформированности компетенций, предусмотренных ФГОС ВО, и готовность выпускника к практической деятельности.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ВКР «Стартап как диплом» должна отвечать следующим требованиям: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-</w:t>
      </w:r>
      <w:r>
        <w:tab/>
        <w:t>наличие в работе обоснованной авторской позиции, раскрывающей сущность стартап-проекта;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-</w:t>
      </w:r>
      <w:r>
        <w:tab/>
        <w:t>наличие в работе формализованного описания стартап-проекта, результатов его реализации или коммерциализации (при наличии) и перспектив его развития;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-</w:t>
      </w:r>
      <w:r>
        <w:tab/>
        <w:t>достаточность и современность использованного библиографического материала и иных источников.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ВКР «Стартап как диплом» также должна отвечать следующим критериям: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1)</w:t>
      </w:r>
      <w:r>
        <w:tab/>
        <w:t xml:space="preserve">наличие команды: два-четыре участника (ВКР «Стартап как диплом» может выполнять один выпускник по согласованию с заведующим кафедрой </w:t>
      </w:r>
      <w:r w:rsidR="007F6FCD">
        <w:t xml:space="preserve">и(или) с научным руководителем). </w:t>
      </w:r>
      <w:r>
        <w:t xml:space="preserve">Вид команды может быть междисциплинарный или </w:t>
      </w:r>
      <w:proofErr w:type="spellStart"/>
      <w:r>
        <w:t>мон</w:t>
      </w:r>
      <w:r w:rsidR="007F6FCD">
        <w:t>одисциплинарный</w:t>
      </w:r>
      <w:proofErr w:type="spellEnd"/>
      <w:r w:rsidR="007F6FCD">
        <w:t>;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2)</w:t>
      </w:r>
      <w:r>
        <w:tab/>
        <w:t>наличие новизны (оригинальности);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3)</w:t>
      </w:r>
      <w:r>
        <w:tab/>
        <w:t>в рамках выполнения ВКР «Стартап как диплом» предполагаются следующие виды стартап-проектов: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lastRenderedPageBreak/>
        <w:t>-</w:t>
      </w:r>
      <w:r>
        <w:tab/>
        <w:t>технологический – проект, основанный на технологичных инновационных разработках и их коммерциализации;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-</w:t>
      </w:r>
      <w:r>
        <w:tab/>
        <w:t>социальный – проект, направленный на решение задач социального воздействия и/или способствующих решению социальных проблем общества;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-</w:t>
      </w:r>
      <w:r>
        <w:tab/>
        <w:t>образовательный - проект в сфере образовательных технологий (</w:t>
      </w:r>
      <w:proofErr w:type="spellStart"/>
      <w:r>
        <w:t>EdTech</w:t>
      </w:r>
      <w:proofErr w:type="spellEnd"/>
      <w:r>
        <w:t>);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-</w:t>
      </w:r>
      <w:r>
        <w:tab/>
        <w:t>креативный – проект в сфере креативных индустрий, связанный с продукцией, обладающей потенциалом создания, производства и эксплуатации интеллектуальной собственности. Креативными индустриями являются: деятельность в области исполнительских и визуальных искусств, дизайна, кино, телевидения и др.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4)</w:t>
      </w:r>
      <w:r>
        <w:tab/>
        <w:t>наличие результата, который может быть представлен: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-</w:t>
      </w:r>
      <w:r>
        <w:tab/>
        <w:t>MVP или прототипом (обязательное условие). При этом в случае, если проект технологический, то предполагается MVP с технологической новизной и (или) наличием грантовой истории. При всех других видах проекта предполагается MVP или макет, а также и (или) наличие грантовой истории;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-</w:t>
      </w:r>
      <w:r>
        <w:tab/>
        <w:t xml:space="preserve">наличием потенциала масштабирования (для </w:t>
      </w:r>
      <w:proofErr w:type="spellStart"/>
      <w:r>
        <w:t>стартапа</w:t>
      </w:r>
      <w:proofErr w:type="spellEnd"/>
      <w:r>
        <w:t>). При этом возможны следующие варианты подтверждения потенциала масштабирования: экспертная оценка, полученная от экспертов инкубаторов и акселераторов (стартап-студии) и (или) индустриального партнера и (или) представителей бизнес-сообществ и (или) договор на предоставление гранта на реализацию стартап-проекта;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>-</w:t>
      </w:r>
      <w:r>
        <w:tab/>
        <w:t>наличием разработки и продвижения проекта. Вариантами подтверждения могут быть: заявка на грант и (или) соглашение о намерениях и (или) наличие индустриального партнера и (или) действующего инвестора</w:t>
      </w:r>
      <w:r w:rsidR="006A791C">
        <w:t xml:space="preserve"> и (или) договор на предоставление гранта на реализацию стартап-проекта</w:t>
      </w:r>
      <w:r>
        <w:t>;</w:t>
      </w:r>
    </w:p>
    <w:p w:rsidR="003107E3" w:rsidRDefault="003107E3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-</w:t>
      </w:r>
      <w:r>
        <w:tab/>
        <w:t>прохождением верификаци</w:t>
      </w:r>
      <w:r w:rsidR="006A791C">
        <w:t>и проекта</w:t>
      </w:r>
      <w:r>
        <w:t>. Подтверждением пройденной верификации являются положительная рецензия внешнего эксперта и положительное заключение экспертной комиссии</w:t>
      </w:r>
      <w:r w:rsidR="006A791C">
        <w:t xml:space="preserve"> и (или) договор на предоставление гранта на реализацию стартап-проекта</w:t>
      </w:r>
      <w:r>
        <w:t>.</w:t>
      </w:r>
    </w:p>
    <w:p w:rsidR="00035279" w:rsidRDefault="00035279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left="0" w:right="-1" w:firstLine="709"/>
        <w:jc w:val="both"/>
      </w:pPr>
    </w:p>
    <w:p w:rsidR="00035279" w:rsidRPr="00BF15A0" w:rsidRDefault="00035279" w:rsidP="00035279">
      <w:pPr>
        <w:pStyle w:val="a5"/>
        <w:tabs>
          <w:tab w:val="left" w:pos="-5103"/>
          <w:tab w:val="left" w:pos="993"/>
        </w:tabs>
        <w:ind w:left="0" w:right="3" w:firstLine="709"/>
        <w:jc w:val="both"/>
        <w:rPr>
          <w:sz w:val="28"/>
        </w:rPr>
      </w:pPr>
      <w:r w:rsidRPr="00BF15A0">
        <w:rPr>
          <w:sz w:val="28"/>
        </w:rPr>
        <w:t xml:space="preserve">Методические рекомендации разработаны в соответствии с требованиями: </w:t>
      </w:r>
    </w:p>
    <w:p w:rsidR="00035279" w:rsidRPr="00045ED6" w:rsidRDefault="00035279" w:rsidP="00035279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6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№ 273-ФЗ «Об образовании в Российской Федерации»; </w:t>
      </w:r>
    </w:p>
    <w:p w:rsidR="00035279" w:rsidRPr="00045ED6" w:rsidRDefault="00035279" w:rsidP="00035279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6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035279" w:rsidRPr="00045ED6" w:rsidRDefault="00035279" w:rsidP="00035279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6">
        <w:rPr>
          <w:rFonts w:ascii="Times New Roman" w:hAnsi="Times New Roman" w:cs="Times New Roman"/>
          <w:sz w:val="28"/>
          <w:szCs w:val="28"/>
        </w:rPr>
        <w:lastRenderedPageBreak/>
        <w:t xml:space="preserve">приказа Министерства образования и науки Российской Федерации от 29 июня 2015 г. № 636 «Об утверждении порядка проведения государственной итоговой аттестации по образовательным программам высшего образования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5ED6">
        <w:rPr>
          <w:rFonts w:ascii="Times New Roman" w:hAnsi="Times New Roman" w:cs="Times New Roman"/>
          <w:sz w:val="28"/>
          <w:szCs w:val="28"/>
        </w:rPr>
        <w:t xml:space="preserve"> программам бакалавриата, программам специалитета и программам магистратуры»; </w:t>
      </w:r>
    </w:p>
    <w:p w:rsidR="00035279" w:rsidRPr="00045ED6" w:rsidRDefault="00035279" w:rsidP="00035279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6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35279" w:rsidRPr="00045ED6" w:rsidRDefault="00035279" w:rsidP="00035279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6">
        <w:rPr>
          <w:rFonts w:ascii="Times New Roman" w:hAnsi="Times New Roman" w:cs="Times New Roman"/>
          <w:sz w:val="28"/>
          <w:szCs w:val="28"/>
        </w:rPr>
        <w:t xml:space="preserve">приказа Министерства науки и высшего образования Российской Федерации от 6 апреля 2021 г. № 245 «Об утверждении порядка организации и осуществления образовательной деятельности по образовательным программам высшего образования — программам бакалавриата, программам специалитета, программам магистратуры»; </w:t>
      </w:r>
    </w:p>
    <w:p w:rsidR="00035279" w:rsidRPr="00045ED6" w:rsidRDefault="00035279" w:rsidP="00035279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6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науки Российской Федерации от 29 июля 2016 г. № 05-8154 «По вопросу утверждения председателей Государственной экзаменационной комиссии»; </w:t>
      </w:r>
    </w:p>
    <w:p w:rsidR="00035279" w:rsidRPr="00045ED6" w:rsidRDefault="00035279" w:rsidP="00035279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6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высшего образования;</w:t>
      </w:r>
    </w:p>
    <w:p w:rsidR="00035279" w:rsidRPr="00045ED6" w:rsidRDefault="00035279" w:rsidP="00035279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6">
        <w:rPr>
          <w:rFonts w:ascii="Times New Roman" w:hAnsi="Times New Roman" w:cs="Times New Roman"/>
          <w:sz w:val="28"/>
          <w:szCs w:val="28"/>
        </w:rPr>
        <w:t>методические рекомендации для образовательных организаций высшего образования по формированию экосистемы, направленной на развитие практик сопровождения обучающихся при подготовке и защите выпускных квалификационных работ в формате «Стартап как диплом», рекомендованные Министерством образования и науки РФ МН-01/3030 от 29.09.2022г.</w:t>
      </w:r>
    </w:p>
    <w:p w:rsidR="00035279" w:rsidRDefault="00035279" w:rsidP="003107E3">
      <w:pPr>
        <w:pStyle w:val="a3"/>
        <w:tabs>
          <w:tab w:val="left" w:pos="1418"/>
          <w:tab w:val="left" w:pos="5408"/>
          <w:tab w:val="left" w:pos="8043"/>
        </w:tabs>
        <w:spacing w:line="276" w:lineRule="auto"/>
        <w:ind w:left="0" w:right="-1" w:firstLine="709"/>
        <w:jc w:val="both"/>
      </w:pPr>
    </w:p>
    <w:p w:rsidR="002E6589" w:rsidRPr="00A2032B" w:rsidRDefault="00F7415B" w:rsidP="00F7415B">
      <w:pPr>
        <w:pStyle w:val="1"/>
        <w:numPr>
          <w:ilvl w:val="0"/>
          <w:numId w:val="3"/>
        </w:numPr>
        <w:tabs>
          <w:tab w:val="left" w:pos="1324"/>
        </w:tabs>
        <w:spacing w:before="294"/>
        <w:ind w:right="0"/>
      </w:pPr>
      <w:bookmarkStart w:id="2" w:name="_Toc180405079"/>
      <w:r>
        <w:t>Выбор формата и утверждение темы ВКР</w:t>
      </w:r>
      <w:r>
        <w:rPr>
          <w:spacing w:val="-10"/>
        </w:rPr>
        <w:t xml:space="preserve"> </w:t>
      </w:r>
      <w:r>
        <w:t>«Стартап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диплом»</w:t>
      </w:r>
      <w:bookmarkEnd w:id="2"/>
    </w:p>
    <w:p w:rsidR="00A2032B" w:rsidRDefault="00A2032B" w:rsidP="00A2032B">
      <w:pPr>
        <w:pStyle w:val="a3"/>
        <w:tabs>
          <w:tab w:val="left" w:pos="709"/>
          <w:tab w:val="left" w:pos="5408"/>
          <w:tab w:val="left" w:pos="8043"/>
        </w:tabs>
        <w:spacing w:line="276" w:lineRule="auto"/>
        <w:ind w:left="0" w:right="-1" w:firstLine="709"/>
        <w:jc w:val="both"/>
        <w:rPr>
          <w:b/>
          <w:bCs/>
        </w:rPr>
      </w:pPr>
    </w:p>
    <w:p w:rsidR="002E6589" w:rsidRDefault="002E6589" w:rsidP="00A2032B">
      <w:pPr>
        <w:pStyle w:val="a3"/>
        <w:tabs>
          <w:tab w:val="left" w:pos="709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ВКР «Стартап как диплом»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деятельности, в том числе в качестве предпринимателя, по направлению подготовки или специальности.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Вид ВКР «Стартап как диплом», требования к ней, порядок ее выполнения и критерии ее оценки определены в соответствии с требованиями, установленными федеральными государственными образовательными стандартами высшего образования (при наличии таких требований), действующего законодательства, а также с учетом Методических рекомендаций</w:t>
      </w:r>
      <w:r w:rsidR="006F72D4" w:rsidRPr="006F72D4">
        <w:t xml:space="preserve"> по формированию экосистемы, направленной на развитие практик сопровождения обучающихся при подготовке и защите выпускных </w:t>
      </w:r>
      <w:r w:rsidR="006F72D4" w:rsidRPr="006F72D4">
        <w:lastRenderedPageBreak/>
        <w:t>квалификационных работ в формате «Стартап как диплом»</w:t>
      </w:r>
      <w:r w:rsidR="006F72D4">
        <w:t xml:space="preserve">, разработанных </w:t>
      </w:r>
      <w:r w:rsidR="006F72D4" w:rsidRPr="006F72D4">
        <w:t>Департамент</w:t>
      </w:r>
      <w:r w:rsidR="006F72D4">
        <w:t>ом</w:t>
      </w:r>
      <w:r w:rsidR="006F72D4" w:rsidRPr="006F72D4">
        <w:t xml:space="preserve"> государственной молодежной политики и воспитательной деятельности </w:t>
      </w:r>
      <w:proofErr w:type="spellStart"/>
      <w:r w:rsidR="006F72D4" w:rsidRPr="006F72D4">
        <w:t>Минобрнауки</w:t>
      </w:r>
      <w:proofErr w:type="spellEnd"/>
      <w:r w:rsidR="006F72D4" w:rsidRPr="006F72D4">
        <w:t xml:space="preserve"> России</w:t>
      </w:r>
      <w:r>
        <w:t>.</w:t>
      </w:r>
    </w:p>
    <w:p w:rsidR="002E220C" w:rsidRDefault="002E220C" w:rsidP="002E220C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820"/>
        <w:jc w:val="both"/>
      </w:pPr>
      <w:r>
        <w:t>Обучающимся предоставляется право самостоятельного выбора выполнения ВКР «Стартап как диплом» и конкретной темы работы.</w:t>
      </w:r>
    </w:p>
    <w:p w:rsidR="002E220C" w:rsidRDefault="002E220C" w:rsidP="002E220C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820"/>
        <w:jc w:val="both"/>
      </w:pPr>
      <w:r>
        <w:t>Обучающийся (-</w:t>
      </w:r>
      <w:proofErr w:type="spellStart"/>
      <w:r>
        <w:t>аяся</w:t>
      </w:r>
      <w:proofErr w:type="spellEnd"/>
      <w:r>
        <w:t>) предлагает свою формулировку темы работы, которая должна соответствовать требованиям направления/специальности и профиля/специализации, по которым он обучается. Эта формулировка согласуется с научным руководителем и заведующим кафедрой.</w:t>
      </w:r>
    </w:p>
    <w:p w:rsidR="00F7415B" w:rsidRDefault="00F7415B" w:rsidP="00F7415B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right="-1" w:firstLine="820"/>
        <w:jc w:val="both"/>
      </w:pPr>
      <w:r>
        <w:t>Тема может быть сформулирована путем выбора одного из вариантов:</w:t>
      </w:r>
    </w:p>
    <w:p w:rsidR="00F7415B" w:rsidRDefault="00F7415B" w:rsidP="00F7415B">
      <w:pPr>
        <w:pStyle w:val="a3"/>
        <w:tabs>
          <w:tab w:val="left" w:pos="1276"/>
          <w:tab w:val="left" w:pos="5408"/>
          <w:tab w:val="left" w:pos="8043"/>
        </w:tabs>
        <w:spacing w:line="276" w:lineRule="auto"/>
        <w:ind w:right="-1" w:firstLine="820"/>
        <w:jc w:val="both"/>
      </w:pPr>
      <w:r>
        <w:t>1)</w:t>
      </w:r>
      <w:r>
        <w:tab/>
        <w:t>если выпускник участвует в акселерационных программах, стартап- студии и разрабатывает инновационный проект, у которого есть потенциал масштабирования, то формулировка темы выпускной квалификационной может быть представлена следующим образом:</w:t>
      </w:r>
    </w:p>
    <w:p w:rsidR="00F7415B" w:rsidRDefault="00F7415B" w:rsidP="00F7415B">
      <w:pPr>
        <w:pStyle w:val="a3"/>
        <w:tabs>
          <w:tab w:val="left" w:pos="1276"/>
          <w:tab w:val="left" w:pos="5408"/>
          <w:tab w:val="left" w:pos="8043"/>
        </w:tabs>
        <w:spacing w:line="276" w:lineRule="auto"/>
        <w:ind w:right="-1" w:firstLine="820"/>
        <w:jc w:val="both"/>
      </w:pPr>
      <w:r>
        <w:t>-</w:t>
      </w:r>
      <w:r>
        <w:tab/>
        <w:t xml:space="preserve">разработка </w:t>
      </w:r>
      <w:proofErr w:type="spellStart"/>
      <w:r>
        <w:t>стартапа</w:t>
      </w:r>
      <w:proofErr w:type="spellEnd"/>
      <w:r>
        <w:t xml:space="preserve"> «Название проекта»: индивидуальный вклад </w:t>
      </w:r>
      <w:proofErr w:type="gramStart"/>
      <w:r>
        <w:t>участника  команды</w:t>
      </w:r>
      <w:proofErr w:type="gramEnd"/>
      <w:r>
        <w:t xml:space="preserve"> (если команда больше одного человека);</w:t>
      </w:r>
    </w:p>
    <w:p w:rsidR="00F7415B" w:rsidRDefault="00F7415B" w:rsidP="00F7415B">
      <w:pPr>
        <w:pStyle w:val="a3"/>
        <w:tabs>
          <w:tab w:val="left" w:pos="1276"/>
          <w:tab w:val="left" w:pos="5408"/>
          <w:tab w:val="left" w:pos="8043"/>
        </w:tabs>
        <w:spacing w:line="276" w:lineRule="auto"/>
        <w:ind w:right="-1" w:firstLine="820"/>
        <w:jc w:val="both"/>
      </w:pPr>
      <w:r>
        <w:t>-</w:t>
      </w:r>
      <w:r>
        <w:tab/>
        <w:t xml:space="preserve">разработка проекта «Название проекта»: индивидуальный вклад </w:t>
      </w:r>
      <w:proofErr w:type="gramStart"/>
      <w:r>
        <w:t>участника  команды</w:t>
      </w:r>
      <w:proofErr w:type="gramEnd"/>
      <w:r>
        <w:t xml:space="preserve"> (если команда больше одного человека);</w:t>
      </w:r>
    </w:p>
    <w:p w:rsidR="00F7415B" w:rsidRDefault="00F7415B" w:rsidP="00F7415B">
      <w:pPr>
        <w:pStyle w:val="a3"/>
        <w:tabs>
          <w:tab w:val="left" w:pos="1276"/>
          <w:tab w:val="left" w:pos="5408"/>
          <w:tab w:val="left" w:pos="8043"/>
        </w:tabs>
        <w:spacing w:line="276" w:lineRule="auto"/>
        <w:ind w:right="-1" w:firstLine="820"/>
        <w:jc w:val="both"/>
      </w:pPr>
      <w:r>
        <w:t>2)</w:t>
      </w:r>
      <w:r>
        <w:tab/>
        <w:t>если выпускник в проекте предлагает открытие нового бизнеса, то формулировка темы выпускной квалификационной работы может быть представлена следующим образом:</w:t>
      </w:r>
    </w:p>
    <w:p w:rsidR="00F7415B" w:rsidRDefault="00F7415B" w:rsidP="00F7415B">
      <w:pPr>
        <w:pStyle w:val="a3"/>
        <w:tabs>
          <w:tab w:val="left" w:pos="1276"/>
          <w:tab w:val="left" w:pos="5408"/>
          <w:tab w:val="left" w:pos="8043"/>
        </w:tabs>
        <w:spacing w:line="276" w:lineRule="auto"/>
        <w:ind w:right="-1" w:firstLine="820"/>
        <w:jc w:val="both"/>
      </w:pPr>
      <w:r>
        <w:t>-</w:t>
      </w:r>
      <w:r>
        <w:tab/>
        <w:t>разработка предпринимательского проекта «Название проекта»: индивидуальный вклад участника команды (если команда больше одного человека);</w:t>
      </w:r>
    </w:p>
    <w:p w:rsidR="00F7415B" w:rsidRDefault="00F7415B" w:rsidP="00F7415B">
      <w:pPr>
        <w:pStyle w:val="a3"/>
        <w:tabs>
          <w:tab w:val="left" w:pos="1276"/>
          <w:tab w:val="left" w:pos="5408"/>
          <w:tab w:val="left" w:pos="8043"/>
        </w:tabs>
        <w:spacing w:line="276" w:lineRule="auto"/>
        <w:ind w:left="0" w:right="-1" w:firstLine="820"/>
        <w:jc w:val="both"/>
      </w:pPr>
      <w:r>
        <w:t>-</w:t>
      </w:r>
      <w:r>
        <w:tab/>
        <w:t>разработка предпринимательского проекта по созданию «Название проекта: индивидуальный вклад участника команды (если команда больше одного человека).</w:t>
      </w:r>
    </w:p>
    <w:p w:rsidR="00F7415B" w:rsidRDefault="002E220C" w:rsidP="00F7415B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820"/>
        <w:jc w:val="both"/>
      </w:pPr>
      <w:r>
        <w:t>После предварительного выбора темы студент должен написать на имя заведующего кафедрой заявление с просьбой разрешить ему выполнять ВКРС и об утверждении выбранной им темы.</w:t>
      </w:r>
    </w:p>
    <w:p w:rsidR="002E6589" w:rsidRDefault="002E6589" w:rsidP="002E220C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820"/>
        <w:jc w:val="both"/>
      </w:pPr>
      <w:r>
        <w:t>После согласования ответственным структурным подразделением данной формы работы за обучающимся / несколькими обучающимися закрепляется руководитель вы</w:t>
      </w:r>
      <w:r w:rsidR="00D532E5">
        <w:t>пускной квалификационной работы</w:t>
      </w:r>
      <w:r>
        <w:t xml:space="preserve">. </w:t>
      </w:r>
      <w:r w:rsidR="00D532E5" w:rsidRPr="00D532E5">
        <w:t>За обучающимися по одному направлению подготовки, выполняющим совместно одну выпускную квалификационную работу в формате «Стартап как диплом» на одной выпускающей кафедре закрепляется один руководитель выпускной квалификационной работы.</w:t>
      </w:r>
      <w:r w:rsidR="00D532E5">
        <w:t xml:space="preserve"> </w:t>
      </w:r>
      <w:r>
        <w:t xml:space="preserve">Если работа носит междисциплинарный характер и выполняется по разным укрупненным группам, подготовка данного вида работы осуществляется в групповом </w:t>
      </w:r>
      <w:r>
        <w:lastRenderedPageBreak/>
        <w:t>формате с использованием цифровых инструментов с обязательным участием всех руководителей выпускных квалификационных работ обучающихся.</w:t>
      </w:r>
    </w:p>
    <w:p w:rsidR="00D532E5" w:rsidRDefault="00D532E5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</w:p>
    <w:p w:rsidR="00F7415B" w:rsidRPr="00A2032B" w:rsidRDefault="00F7415B" w:rsidP="00F7415B">
      <w:pPr>
        <w:pStyle w:val="1"/>
        <w:numPr>
          <w:ilvl w:val="0"/>
          <w:numId w:val="3"/>
        </w:numPr>
        <w:tabs>
          <w:tab w:val="left" w:pos="1324"/>
        </w:tabs>
        <w:spacing w:before="294"/>
        <w:ind w:right="0"/>
      </w:pPr>
      <w:bookmarkStart w:id="3" w:name="_Toc180405080"/>
      <w:r>
        <w:t>Структура и содержание ВКР</w:t>
      </w:r>
      <w:r>
        <w:rPr>
          <w:spacing w:val="-10"/>
        </w:rPr>
        <w:t xml:space="preserve"> </w:t>
      </w:r>
      <w:r>
        <w:t>«Стартап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диплом»</w:t>
      </w:r>
      <w:bookmarkEnd w:id="3"/>
    </w:p>
    <w:p w:rsidR="00F7415B" w:rsidRDefault="00F7415B" w:rsidP="00F7415B">
      <w:pPr>
        <w:pStyle w:val="a3"/>
        <w:tabs>
          <w:tab w:val="left" w:pos="709"/>
          <w:tab w:val="left" w:pos="5408"/>
          <w:tab w:val="left" w:pos="8043"/>
        </w:tabs>
        <w:spacing w:line="276" w:lineRule="auto"/>
        <w:ind w:left="0" w:right="-1" w:firstLine="709"/>
        <w:jc w:val="both"/>
        <w:rPr>
          <w:b/>
          <w:bCs/>
        </w:rPr>
      </w:pPr>
    </w:p>
    <w:p w:rsidR="00F7415B" w:rsidRDefault="00F7415B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Структура ВКР «Стартап как диплом» может включать в себя следующие разделы:</w:t>
      </w:r>
    </w:p>
    <w:p w:rsidR="002E6589" w:rsidRDefault="002E6589" w:rsidP="00D532E5">
      <w:pPr>
        <w:pStyle w:val="a3"/>
        <w:tabs>
          <w:tab w:val="left" w:pos="1276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1.</w:t>
      </w:r>
      <w:r>
        <w:tab/>
        <w:t>Введение</w:t>
      </w:r>
    </w:p>
    <w:p w:rsidR="002E6589" w:rsidRDefault="00D532E5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 xml:space="preserve">Резюме </w:t>
      </w:r>
      <w:r w:rsidR="002E6589">
        <w:t>стартап-проекта</w:t>
      </w:r>
      <w:r>
        <w:t xml:space="preserve"> </w:t>
      </w:r>
      <w:r w:rsidR="002E6589">
        <w:t>(является</w:t>
      </w:r>
      <w:r>
        <w:t xml:space="preserve"> </w:t>
      </w:r>
      <w:r w:rsidR="002E6589">
        <w:t>завершающим</w:t>
      </w:r>
      <w:r>
        <w:t xml:space="preserve"> этапом работы </w:t>
      </w:r>
      <w:r w:rsidR="002E6589">
        <w:t>и рекламным документом стартап-проекта):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название стартап-проекта;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цели и стратегия стартап-проекта;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уникальность продукта (технологии или услуги);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предполагаемые результаты стартап-проекта;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горизонт расчета результатов стартап-проекта;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источники и условия финансирования стартап-проекта;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наличие интеллектуальной собственности (лицензии, патенты, ноу-хау, авторские права и т. п.);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интегральные показатели экономической эффективности стартап-проекта;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риски проведения стартап-проекта;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потенциал стартап-проекта.</w:t>
      </w:r>
    </w:p>
    <w:p w:rsidR="002E6589" w:rsidRDefault="002E6589" w:rsidP="00D532E5">
      <w:pPr>
        <w:pStyle w:val="a3"/>
        <w:tabs>
          <w:tab w:val="left" w:pos="1276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2.</w:t>
      </w:r>
      <w:r>
        <w:tab/>
        <w:t>Основная часть</w:t>
      </w:r>
    </w:p>
    <w:p w:rsidR="002E6589" w:rsidRDefault="00D532E5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 xml:space="preserve">1) </w:t>
      </w:r>
      <w:r w:rsidR="002E6589">
        <w:t>Методология разработки стартап-проекта:</w:t>
      </w:r>
    </w:p>
    <w:p w:rsidR="002E6589" w:rsidRDefault="00D532E5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 xml:space="preserve">− анализ </w:t>
      </w:r>
      <w:r w:rsidR="002E6589">
        <w:t>рынка</w:t>
      </w:r>
      <w:r>
        <w:t xml:space="preserve"> и обоснование актуальности выбора </w:t>
      </w:r>
      <w:r w:rsidR="002E6589">
        <w:t>темы/проблемы, на решение которой направлен стартап-проект;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описание и обоснование выбора методологии разработки стартап-проекта.</w:t>
      </w:r>
    </w:p>
    <w:p w:rsidR="002E6589" w:rsidRDefault="00D532E5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 xml:space="preserve">2) </w:t>
      </w:r>
      <w:r w:rsidR="002E6589">
        <w:t>Бизнес-модель и бизнес-план стартап-проекта: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общая характеристика стартап-проекта и сферы деятельности (основная бизнес-идея стартап-проекта, общие исходные данные и условия реализации; сфера деятельности; оценка рынка сбыта; описание потребителей нового продукта (технологии или услуги); оценка конкурентов и конкурентной среды; динамика развития, характеристика рыночных и отраслевых позиций бизнеса (в перспективе двух — пяти лет);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 xml:space="preserve">− описание продукта (технологии или услуги) (предоставляется информация о продукте (технологии или услуге), которая будет получена по </w:t>
      </w:r>
      <w:r>
        <w:lastRenderedPageBreak/>
        <w:t xml:space="preserve">результатам реализации стартап-проекта; целесообразно указать наименование продукта (технологии или услуги); назначение и сферу применения; основную характеристику; конкурентоспособность; </w:t>
      </w:r>
      <w:proofErr w:type="spellStart"/>
      <w:r>
        <w:t>инновационность</w:t>
      </w:r>
      <w:proofErr w:type="spellEnd"/>
      <w:r>
        <w:t xml:space="preserve"> продукта (технологии или услуги); наличие или необходимость получения документов разрешительного характера, в том числе лицензий; степень готовности к производству и/или реализации; наличие сертификата качества (при его наличии); экологическую безопасность;  условия  поставки  и  упаковки  (при  наличии);  гарантийное и сервисное обслуживание (при наличии); утилизацию отходов (при наличии). Оптимальным будет включение в приложение к бизнес-плану фотографий, рисунков, чертежей, макетов, эскизов, схем, нат</w:t>
      </w:r>
      <w:r w:rsidR="00D532E5">
        <w:t xml:space="preserve">урального образца и других форм </w:t>
      </w:r>
      <w:r>
        <w:t>отражения, которые предоставляют предметное представление о продукте (технологии или услуге);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маркетинговый анализ, стратегия и сбыт продукта (технологии или услуги) (в данный подраздел входят маркетинговые исследования; описание рынка и перспективы его развития; анализ и описание конкурентов; сильные и слабые стороны субъекта хозяйствования; потребители продукции; требования потребителей к продукции и возможности субъекта хозяйствования по их соблюдению; MVP (минимально жизнеспособный продукт); SWOT-анализ, стратегия рекламы и продвижения продукта (технологии или услуги);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производственный план (в этом разделе приводятся общие сведения о стартап-проекте, расчет производственных издержек на планируемый объем сбыта, прямые (переменные) и общие (постоянные) затраты на производство продукции, калькуляция себестоимости продукции, смета текущих затрат на производство. Здесь описываются существующ</w:t>
      </w:r>
      <w:r w:rsidR="006E6FD4">
        <w:t>ие и предполагаемые процедуры и</w:t>
      </w:r>
      <w:r>
        <w:t xml:space="preserve"> средства,</w:t>
      </w:r>
      <w:r w:rsidR="006E6FD4">
        <w:t xml:space="preserve"> необходимые для</w:t>
      </w:r>
      <w:r>
        <w:t xml:space="preserve"> выпускаемой технологии, продукции или предоставляемых услуг. Примерная структура данной части: географическое положение предприятия, транспортные пути, наличие коммуникаций; технологии производства; объем производства; кадровое обеспечение; </w:t>
      </w:r>
      <w:proofErr w:type="spellStart"/>
      <w:r>
        <w:t>экологичность</w:t>
      </w:r>
      <w:proofErr w:type="spellEnd"/>
      <w:r>
        <w:t xml:space="preserve"> производства и безопасность работающих; заработная плата и другие расходы на персонал; потребность в площадях; затраты на сырье и материалы; текущие затраты на производство; переменные издержки; постоянные издержки и др.);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 xml:space="preserve">− организационный план (структура: организационно-правовая форма собственности стартап-проекта; организационная структура (описание команды стартап-проекта, распределение обязанностей, описание среды и стиля управления стартап-проектом); сведения о партнерах; календарный график работ стартап- проекта; описание внешней среды стартап-проекта; </w:t>
      </w:r>
      <w:r>
        <w:lastRenderedPageBreak/>
        <w:t>расчет потребности в финансировании (смета затрат на стартап-проект); определение источника и условий финансирования стартап-проекта);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финансовый план (комплексная финансовая модель стартап-проекта, в том числе метрики воронки продаж и маржинальная юнит-экономика; план доходов и расходов с учетом планов продаж и ценовой политики, разработка сбалансированного плана денежных потоков с учетом OPEX (операционные затраты), CAPEX (капитальные затраты) и привлечения финансовых источников; расчет зоны устойчивого роста компании, расчет потребности в оборотном капитале,  сформированный  прогнозный  баланс,  расчет  потребности в финансировании);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направленность, эффективность и конкурентоспособность стартап-проекта (указанный раздел должен раскрывать оценку проекта, его эффективность и направленность; оценку по методу DCF; инвестиционные показатели</w:t>
      </w:r>
      <w:r w:rsidR="006E6FD4">
        <w:t xml:space="preserve"> </w:t>
      </w:r>
      <w:r>
        <w:t>окупаемости стартап-проекта; прогнозируемые показатели эффективности стартап-проекта);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риски и гарантии (описание возможных рисков и форс-мажорных обстоятельств. Анализ чувствительности проекта к внешним факторам и рискам (сформирована матрица рисков, разработан сценарий стартап-проекта).</w:t>
      </w:r>
    </w:p>
    <w:p w:rsidR="002E6589" w:rsidRDefault="002E6589" w:rsidP="006E6FD4">
      <w:pPr>
        <w:pStyle w:val="a3"/>
        <w:tabs>
          <w:tab w:val="left" w:pos="993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3.</w:t>
      </w:r>
      <w:r>
        <w:tab/>
        <w:t>Заключение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В заключении должны содержаться результаты реализации или коммерциализации (при наличии) стартап-проекта и/или перспективы его развития.</w:t>
      </w:r>
    </w:p>
    <w:p w:rsidR="002E6589" w:rsidRDefault="002E6589" w:rsidP="006E6FD4">
      <w:pPr>
        <w:pStyle w:val="a3"/>
        <w:tabs>
          <w:tab w:val="left" w:pos="993"/>
          <w:tab w:val="left" w:pos="8043"/>
        </w:tabs>
        <w:spacing w:line="276" w:lineRule="auto"/>
        <w:ind w:left="0" w:right="-1" w:firstLine="709"/>
        <w:jc w:val="both"/>
      </w:pPr>
      <w:r>
        <w:t>4.</w:t>
      </w:r>
      <w:r>
        <w:tab/>
        <w:t>Сп</w:t>
      </w:r>
      <w:r w:rsidR="006E6FD4">
        <w:t>исок использованных источников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Оформляется в соответствии с требованиями, установленными локальными нормативными актами образовательной организации.</w:t>
      </w:r>
    </w:p>
    <w:p w:rsidR="002E6589" w:rsidRDefault="002E6589" w:rsidP="006E6FD4">
      <w:pPr>
        <w:pStyle w:val="a3"/>
        <w:tabs>
          <w:tab w:val="left" w:pos="993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5.</w:t>
      </w:r>
      <w:r>
        <w:tab/>
        <w:t>Приложения</w:t>
      </w:r>
    </w:p>
    <w:p w:rsidR="002E6589" w:rsidRDefault="002E6589" w:rsidP="006E6FD4">
      <w:pPr>
        <w:pStyle w:val="a3"/>
        <w:tabs>
          <w:tab w:val="left" w:pos="1134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В приложениях следует отражать:</w:t>
      </w:r>
    </w:p>
    <w:p w:rsidR="002E6589" w:rsidRDefault="002E6589" w:rsidP="006E6FD4">
      <w:pPr>
        <w:pStyle w:val="a3"/>
        <w:tabs>
          <w:tab w:val="left" w:pos="1134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1)</w:t>
      </w:r>
      <w:r>
        <w:tab/>
        <w:t>Полную информацию о компании (регистрационные документы и пр.).</w:t>
      </w:r>
    </w:p>
    <w:p w:rsidR="002E6589" w:rsidRDefault="002E6589" w:rsidP="006E6FD4">
      <w:pPr>
        <w:pStyle w:val="a3"/>
        <w:tabs>
          <w:tab w:val="left" w:pos="1134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2)</w:t>
      </w:r>
      <w:r>
        <w:tab/>
        <w:t>Фотографии, чертежи, патентную информацию о продукции.</w:t>
      </w:r>
    </w:p>
    <w:p w:rsidR="002E6589" w:rsidRDefault="002E6589" w:rsidP="006E6FD4">
      <w:pPr>
        <w:pStyle w:val="a3"/>
        <w:tabs>
          <w:tab w:val="left" w:pos="1134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3)</w:t>
      </w:r>
      <w:r>
        <w:tab/>
        <w:t>Результаты маркетинговых исследований.</w:t>
      </w:r>
    </w:p>
    <w:p w:rsidR="002E6589" w:rsidRDefault="002E6589" w:rsidP="006E6FD4">
      <w:pPr>
        <w:pStyle w:val="a3"/>
        <w:tabs>
          <w:tab w:val="left" w:pos="1134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4)</w:t>
      </w:r>
      <w:r>
        <w:tab/>
        <w:t>Фотографии и схемы предприятия.</w:t>
      </w:r>
    </w:p>
    <w:p w:rsidR="002E6589" w:rsidRDefault="002E6589" w:rsidP="006E6FD4">
      <w:pPr>
        <w:pStyle w:val="a3"/>
        <w:tabs>
          <w:tab w:val="left" w:pos="1134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5)</w:t>
      </w:r>
      <w:r>
        <w:tab/>
        <w:t>Схемы по организационной структуре предприятия.</w:t>
      </w:r>
    </w:p>
    <w:p w:rsidR="002E6589" w:rsidRDefault="002E6589" w:rsidP="006E6FD4">
      <w:pPr>
        <w:pStyle w:val="a3"/>
        <w:tabs>
          <w:tab w:val="left" w:pos="1134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6)</w:t>
      </w:r>
      <w:r>
        <w:tab/>
        <w:t>Финансово-экономические расчеты (таблицы, графики).</w:t>
      </w:r>
    </w:p>
    <w:p w:rsidR="002E6589" w:rsidRDefault="002E6589" w:rsidP="006E6FD4">
      <w:pPr>
        <w:pStyle w:val="a3"/>
        <w:tabs>
          <w:tab w:val="left" w:pos="1134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7)</w:t>
      </w:r>
      <w:r>
        <w:tab/>
        <w:t>Нормативные документы и законодательные акты, подтверждающие описанные риски по стартап-проекту.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 xml:space="preserve">При защите ВКР «Стартап как диплом» обучающийся должен подготовить презентацию стартап-проекта, объем которой должен быть не </w:t>
      </w:r>
      <w:r>
        <w:lastRenderedPageBreak/>
        <w:t>более 10–15 слайдов и соответствовать требованиям, установленным образовательной организацией.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Презентация может содержать: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представление стартап-проекта (титульный слайд) (кроме названия на слайде также размещаются логотип стартап-проекта, описание и слоган стартап-проекта);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проблему (краткое описание существующей на рынке проблемы, которую должен решить данный стартап-проект) (актуальность проблемы должна быть обоснована и подтверждена статистикой и другими данными);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решение (предлагается обоснование для решения проблемы, дается описание продукта (технологии или услуги) с целью реализации стартап-проекта);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продукт (описание конкретных продуктов (технологий или услуг), которые продает бизнес. Если это материальный продукт или технология, необходимо добавить профессиональные фотографии. Можно включить изображения отдельных компонентов или вид в разрезе, чтобы подробнее рассказать о материалах и особенностях продукта или технологии. Если продукт — это приложение или онлайн-сервис, нужно предоставить скриншоты, отражающие его уникальность);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рост (отражение уровня продаж, основных целей и следующих шагов.</w:t>
      </w:r>
      <w:r w:rsidR="006E6FD4">
        <w:t xml:space="preserve"> </w:t>
      </w:r>
      <w:r>
        <w:t>Можно включить график с кривой роста);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рынок (указывается, на какой рынок ориентируется стартап-проект. Приводятся данные об объеме и темпах развития рынка в перспективе на несколько лет, а также прогнозные показатели);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анализ конкурентов, их вероятных конкурентных действий и конкурентной среды (указывается информация об основных конкурентах и даётся пояснение, по каким показателям создаваемый стартап-проект будет иметь превосходство и какие конкурентные действия следует предпринять для обеспечения конкурентных преимуществ стартап-проекта);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бизнес-модель стартап-проекта (демонстрация схемы организации продаж);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команду стартап-проекта (представление команды и краткая характеристика каждого участника);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финансы (раскрываются комплексная финансовая модель стартап- проекта, план доходов и расходов, расчет зоны устойчивого роста компании, расчет потребности в оборотном капитале, сформированный прогнозный баланс, расчет потребности в финансировании стартап-проекта);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инвестиции (указываются в случае необходимости привлечения инвестиций для реализации стартап-проекта);</w:t>
      </w:r>
    </w:p>
    <w:p w:rsidR="002E6589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lastRenderedPageBreak/>
        <w:t>− риски (описание возможных рисков, существующих на рынке, которые могут негативно влиять на успешность проекта: изменение конъюнктуры, появление новых технологий, деятельность конкурентов, уход ключевых сотрудников и т. п. Важно показать, что команда настроена серьезно и не только осведомлена о возможных рисках, но и знает, как справляться с вероятными проблемами);</w:t>
      </w:r>
    </w:p>
    <w:p w:rsidR="00705B0E" w:rsidRDefault="002E6589" w:rsidP="002E6589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left="0" w:right="-1" w:firstLine="709"/>
        <w:jc w:val="both"/>
      </w:pPr>
      <w:r>
        <w:t>− контактную информацию (заключительный слайд) (указывается контактная информация команды-разработчиков стартап-проекта).</w:t>
      </w:r>
    </w:p>
    <w:p w:rsidR="009C68AE" w:rsidRDefault="00F7415B" w:rsidP="009C68AE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right="-1" w:firstLine="709"/>
        <w:jc w:val="both"/>
      </w:pPr>
      <w:r>
        <w:t xml:space="preserve">Оформление ВКР «Стартап как диплом» осуществляется в соответствии с </w:t>
      </w:r>
      <w:r w:rsidR="009C68AE">
        <w:t>«Требованиями по оформлению рукописных студенческих работ (рефератов, курсовых работ и выпускных квалификационных работ)».</w:t>
      </w:r>
    </w:p>
    <w:p w:rsidR="00F7415B" w:rsidRDefault="009C68AE" w:rsidP="009C68AE">
      <w:pPr>
        <w:pStyle w:val="a3"/>
        <w:tabs>
          <w:tab w:val="left" w:pos="3091"/>
          <w:tab w:val="left" w:pos="5408"/>
          <w:tab w:val="left" w:pos="8043"/>
        </w:tabs>
        <w:spacing w:line="276" w:lineRule="auto"/>
        <w:ind w:right="-1" w:firstLine="709"/>
        <w:jc w:val="both"/>
      </w:pPr>
      <w:r>
        <w:cr/>
      </w:r>
    </w:p>
    <w:p w:rsidR="00705B0E" w:rsidRDefault="00705B0E" w:rsidP="002E6589">
      <w:pPr>
        <w:ind w:right="-1" w:firstLine="709"/>
        <w:jc w:val="center"/>
      </w:pPr>
    </w:p>
    <w:p w:rsidR="00336ECC" w:rsidRDefault="00336ECC" w:rsidP="002E6589">
      <w:pPr>
        <w:ind w:right="-1" w:firstLine="709"/>
        <w:jc w:val="center"/>
      </w:pPr>
    </w:p>
    <w:p w:rsidR="00336ECC" w:rsidRDefault="00336ECC" w:rsidP="002E6589">
      <w:pPr>
        <w:ind w:right="-1" w:firstLine="709"/>
        <w:jc w:val="center"/>
      </w:pPr>
    </w:p>
    <w:p w:rsidR="00336ECC" w:rsidRDefault="00336ECC">
      <w:pPr>
        <w:widowControl/>
        <w:autoSpaceDE/>
        <w:autoSpaceDN/>
        <w:spacing w:after="160" w:line="259" w:lineRule="auto"/>
      </w:pPr>
      <w:r>
        <w:br w:type="page"/>
      </w:r>
    </w:p>
    <w:p w:rsidR="00336ECC" w:rsidRPr="00336ECC" w:rsidRDefault="00336ECC" w:rsidP="00336ECC">
      <w:pPr>
        <w:ind w:right="-1" w:firstLine="709"/>
        <w:jc w:val="right"/>
        <w:rPr>
          <w:i/>
          <w:sz w:val="28"/>
          <w:szCs w:val="28"/>
        </w:rPr>
      </w:pPr>
      <w:r w:rsidRPr="00336ECC">
        <w:rPr>
          <w:i/>
          <w:sz w:val="28"/>
          <w:szCs w:val="28"/>
        </w:rPr>
        <w:lastRenderedPageBreak/>
        <w:t>Приложение 1</w:t>
      </w:r>
    </w:p>
    <w:p w:rsidR="00336ECC" w:rsidRDefault="00336ECC" w:rsidP="00336ECC">
      <w:pPr>
        <w:pStyle w:val="1"/>
        <w:ind w:left="0" w:right="-1" w:firstLine="644"/>
      </w:pPr>
    </w:p>
    <w:p w:rsidR="00336ECC" w:rsidRDefault="00336ECC" w:rsidP="00336ECC">
      <w:pPr>
        <w:pStyle w:val="1"/>
        <w:ind w:left="0" w:right="-1" w:firstLine="644"/>
      </w:pPr>
      <w:bookmarkStart w:id="4" w:name="_Toc180405081"/>
      <w:r>
        <w:t>Типы</w:t>
      </w:r>
      <w:r>
        <w:rPr>
          <w:spacing w:val="-12"/>
        </w:rPr>
        <w:t xml:space="preserve"> </w:t>
      </w:r>
      <w:r>
        <w:t>стартап-проектов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сферам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деятельности:</w:t>
      </w:r>
      <w:bookmarkEnd w:id="4"/>
    </w:p>
    <w:p w:rsidR="00336ECC" w:rsidRDefault="00336ECC" w:rsidP="00336ECC">
      <w:pPr>
        <w:pStyle w:val="a3"/>
        <w:spacing w:before="92"/>
        <w:ind w:left="0"/>
        <w:rPr>
          <w:b/>
        </w:rPr>
      </w:pP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110"/>
        </w:tabs>
        <w:spacing w:before="0"/>
        <w:ind w:left="1110" w:hanging="279"/>
        <w:rPr>
          <w:sz w:val="28"/>
        </w:rPr>
      </w:pPr>
      <w:r>
        <w:rPr>
          <w:spacing w:val="-2"/>
          <w:sz w:val="28"/>
        </w:rPr>
        <w:t>Образование.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110"/>
        </w:tabs>
        <w:spacing w:before="48"/>
        <w:ind w:left="1110" w:hanging="279"/>
        <w:rPr>
          <w:sz w:val="28"/>
        </w:rPr>
      </w:pPr>
      <w:r>
        <w:rPr>
          <w:spacing w:val="-2"/>
          <w:sz w:val="28"/>
        </w:rPr>
        <w:t>Здравоохранение.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110"/>
        </w:tabs>
        <w:spacing w:before="49"/>
        <w:ind w:left="1110" w:hanging="279"/>
        <w:rPr>
          <w:sz w:val="28"/>
        </w:rPr>
      </w:pPr>
      <w:r>
        <w:rPr>
          <w:sz w:val="28"/>
        </w:rPr>
        <w:t>Социальное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обслуживание.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110"/>
        </w:tabs>
        <w:spacing w:before="48"/>
        <w:ind w:left="1110" w:hanging="279"/>
        <w:rPr>
          <w:sz w:val="28"/>
        </w:rPr>
      </w:pPr>
      <w:r>
        <w:rPr>
          <w:sz w:val="28"/>
        </w:rPr>
        <w:t>Культура,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искусство.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110"/>
        </w:tabs>
        <w:ind w:left="1110" w:hanging="279"/>
        <w:rPr>
          <w:sz w:val="28"/>
        </w:rPr>
      </w:pP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110"/>
        </w:tabs>
        <w:ind w:left="1110" w:hanging="279"/>
        <w:rPr>
          <w:sz w:val="28"/>
        </w:rPr>
      </w:pPr>
      <w:r>
        <w:rPr>
          <w:sz w:val="28"/>
        </w:rPr>
        <w:t>Связь,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110"/>
        </w:tabs>
        <w:spacing w:before="51"/>
        <w:ind w:left="1110" w:hanging="279"/>
        <w:rPr>
          <w:sz w:val="28"/>
        </w:rPr>
      </w:pPr>
      <w:r>
        <w:rPr>
          <w:sz w:val="28"/>
        </w:rPr>
        <w:t>Административно-управленческая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офисная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110"/>
        </w:tabs>
        <w:ind w:left="1110" w:hanging="279"/>
        <w:rPr>
          <w:sz w:val="28"/>
        </w:rPr>
      </w:pPr>
      <w:r>
        <w:rPr>
          <w:sz w:val="28"/>
        </w:rPr>
        <w:t>Финансы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экономика.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110"/>
        </w:tabs>
        <w:ind w:left="1110" w:hanging="279"/>
        <w:rPr>
          <w:sz w:val="28"/>
        </w:rPr>
      </w:pPr>
      <w:r>
        <w:rPr>
          <w:spacing w:val="-2"/>
          <w:sz w:val="28"/>
        </w:rPr>
        <w:t>Юриспруденция.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50"/>
        <w:ind w:left="1250" w:hanging="419"/>
        <w:rPr>
          <w:sz w:val="28"/>
        </w:rPr>
      </w:pPr>
      <w:r>
        <w:rPr>
          <w:sz w:val="28"/>
        </w:rPr>
        <w:t>Архитектура,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проектирование,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геодезия,</w:t>
      </w:r>
      <w:r>
        <w:rPr>
          <w:spacing w:val="-8"/>
          <w:sz w:val="28"/>
        </w:rPr>
        <w:t xml:space="preserve"> </w:t>
      </w:r>
      <w:r>
        <w:rPr>
          <w:sz w:val="28"/>
        </w:rPr>
        <w:t>топография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дизайн.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ind w:left="1250" w:hanging="419"/>
        <w:rPr>
          <w:sz w:val="28"/>
        </w:rPr>
      </w:pP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полиграфия.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48"/>
        <w:ind w:left="1250" w:hanging="419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ind w:left="1250" w:hanging="419"/>
        <w:rPr>
          <w:sz w:val="28"/>
        </w:rPr>
      </w:pPr>
      <w:r>
        <w:rPr>
          <w:sz w:val="28"/>
        </w:rPr>
        <w:t>Сельское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хозяйство.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50"/>
        <w:ind w:left="1250" w:hanging="419"/>
        <w:rPr>
          <w:sz w:val="28"/>
        </w:rPr>
      </w:pPr>
      <w:r>
        <w:rPr>
          <w:sz w:val="28"/>
        </w:rPr>
        <w:t>Лесное</w:t>
      </w:r>
      <w:r>
        <w:rPr>
          <w:spacing w:val="-9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охота.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48"/>
        <w:ind w:left="1250" w:hanging="419"/>
        <w:rPr>
          <w:sz w:val="28"/>
        </w:rPr>
      </w:pPr>
      <w:r>
        <w:rPr>
          <w:sz w:val="28"/>
        </w:rPr>
        <w:t>Рыбоводство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рыболовство.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ind w:left="1250" w:hanging="419"/>
        <w:rPr>
          <w:sz w:val="28"/>
        </w:rPr>
      </w:pPr>
      <w:r>
        <w:rPr>
          <w:sz w:val="28"/>
        </w:rPr>
        <w:t>Строительство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жилищно-коммунальное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хозяйство.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50"/>
        <w:ind w:left="1250" w:hanging="419"/>
        <w:rPr>
          <w:sz w:val="28"/>
        </w:rPr>
      </w:pPr>
      <w:r>
        <w:rPr>
          <w:spacing w:val="-2"/>
          <w:sz w:val="28"/>
        </w:rPr>
        <w:t>Транспорт.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ind w:left="1250" w:hanging="419"/>
        <w:rPr>
          <w:sz w:val="28"/>
        </w:rPr>
      </w:pPr>
      <w:r>
        <w:rPr>
          <w:sz w:val="28"/>
        </w:rPr>
        <w:t>Добыча,</w:t>
      </w:r>
      <w:r>
        <w:rPr>
          <w:spacing w:val="-8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угля,</w:t>
      </w:r>
      <w:r>
        <w:rPr>
          <w:spacing w:val="-5"/>
          <w:sz w:val="28"/>
        </w:rPr>
        <w:t xml:space="preserve"> </w:t>
      </w:r>
      <w:r>
        <w:rPr>
          <w:sz w:val="28"/>
        </w:rPr>
        <w:t>руд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ископаемых.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48"/>
        <w:ind w:left="1250" w:hanging="419"/>
        <w:rPr>
          <w:sz w:val="28"/>
        </w:rPr>
      </w:pPr>
      <w:r>
        <w:rPr>
          <w:sz w:val="28"/>
        </w:rPr>
        <w:t>Добыча,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нефти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газа.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ind w:left="1250" w:hanging="419"/>
        <w:rPr>
          <w:sz w:val="28"/>
        </w:rPr>
      </w:pPr>
      <w:r>
        <w:rPr>
          <w:spacing w:val="-2"/>
          <w:sz w:val="28"/>
        </w:rPr>
        <w:t>Электроэнергетика.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50"/>
        <w:ind w:left="1250" w:hanging="419"/>
        <w:rPr>
          <w:sz w:val="28"/>
        </w:rPr>
      </w:pP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текстильная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промышленность.</w:t>
      </w:r>
    </w:p>
    <w:p w:rsidR="00336ECC" w:rsidRP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ind w:left="1250" w:hanging="419"/>
        <w:rPr>
          <w:sz w:val="28"/>
        </w:rPr>
      </w:pPr>
      <w:r>
        <w:rPr>
          <w:sz w:val="28"/>
        </w:rPr>
        <w:t>Пищевая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промышленность,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напитков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табака.</w:t>
      </w:r>
    </w:p>
    <w:p w:rsidR="00336ECC" w:rsidRP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ind w:left="1250" w:hanging="419"/>
        <w:rPr>
          <w:sz w:val="28"/>
        </w:rPr>
      </w:pPr>
      <w:r w:rsidRPr="00336ECC">
        <w:rPr>
          <w:spacing w:val="-2"/>
          <w:sz w:val="28"/>
        </w:rPr>
        <w:t>Деревообрабатывающая</w:t>
      </w:r>
      <w:r>
        <w:rPr>
          <w:spacing w:val="-2"/>
          <w:sz w:val="28"/>
        </w:rPr>
        <w:t xml:space="preserve"> </w:t>
      </w:r>
      <w:r w:rsidRPr="00336ECC">
        <w:rPr>
          <w:spacing w:val="-10"/>
          <w:sz w:val="28"/>
        </w:rPr>
        <w:t>и</w:t>
      </w:r>
      <w:r>
        <w:rPr>
          <w:sz w:val="28"/>
        </w:rPr>
        <w:t xml:space="preserve"> </w:t>
      </w:r>
      <w:r w:rsidRPr="00336ECC">
        <w:rPr>
          <w:spacing w:val="-2"/>
          <w:sz w:val="28"/>
        </w:rPr>
        <w:t>целлюлозно-бумажная</w:t>
      </w:r>
      <w:r w:rsidRPr="00336ECC">
        <w:rPr>
          <w:sz w:val="28"/>
        </w:rPr>
        <w:tab/>
      </w:r>
      <w:r w:rsidRPr="00336ECC">
        <w:rPr>
          <w:spacing w:val="-2"/>
          <w:sz w:val="28"/>
        </w:rPr>
        <w:t xml:space="preserve">промышленность, </w:t>
      </w:r>
      <w:r w:rsidRPr="00336ECC">
        <w:rPr>
          <w:sz w:val="28"/>
        </w:rPr>
        <w:t>мебельное производство.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0" w:line="320" w:lineRule="exact"/>
        <w:ind w:left="1250" w:hanging="419"/>
        <w:rPr>
          <w:sz w:val="28"/>
        </w:rPr>
      </w:pPr>
      <w:r>
        <w:rPr>
          <w:sz w:val="28"/>
        </w:rPr>
        <w:t>Атомная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50"/>
        <w:ind w:left="1250" w:hanging="419"/>
        <w:rPr>
          <w:sz w:val="28"/>
        </w:rPr>
      </w:pPr>
      <w:r>
        <w:rPr>
          <w:sz w:val="28"/>
        </w:rPr>
        <w:t>Ракетно-космическая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промышленность.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ind w:left="1250" w:hanging="419"/>
        <w:rPr>
          <w:sz w:val="28"/>
        </w:rPr>
      </w:pPr>
      <w:r>
        <w:rPr>
          <w:sz w:val="28"/>
        </w:rPr>
        <w:t>Химическое,</w:t>
      </w:r>
      <w:r>
        <w:rPr>
          <w:spacing w:val="-16"/>
          <w:sz w:val="28"/>
        </w:rPr>
        <w:t xml:space="preserve"> </w:t>
      </w:r>
      <w:r>
        <w:rPr>
          <w:sz w:val="28"/>
        </w:rPr>
        <w:t>химико-технологическое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производство.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48"/>
        <w:ind w:left="1250" w:hanging="419"/>
        <w:rPr>
          <w:sz w:val="28"/>
        </w:rPr>
      </w:pPr>
      <w:r>
        <w:rPr>
          <w:sz w:val="28"/>
        </w:rPr>
        <w:t>Металлургическое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производство.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49"/>
        <w:ind w:left="1250" w:hanging="419"/>
        <w:rPr>
          <w:sz w:val="28"/>
        </w:rPr>
      </w:pPr>
      <w:r>
        <w:rPr>
          <w:sz w:val="28"/>
        </w:rPr>
        <w:t>Производство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машин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оборудования.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435"/>
          <w:tab w:val="left" w:pos="3359"/>
          <w:tab w:val="left" w:pos="6273"/>
          <w:tab w:val="left" w:pos="8137"/>
          <w:tab w:val="left" w:pos="8539"/>
        </w:tabs>
        <w:spacing w:before="48" w:line="276" w:lineRule="auto"/>
        <w:ind w:left="111" w:right="115" w:firstLine="719"/>
        <w:rPr>
          <w:sz w:val="28"/>
        </w:rPr>
      </w:pPr>
      <w:r>
        <w:rPr>
          <w:spacing w:val="-2"/>
          <w:sz w:val="28"/>
        </w:rPr>
        <w:t>Производство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электрооборудования, электронного </w:t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оптического оборудования.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0" w:line="321" w:lineRule="exact"/>
        <w:ind w:left="1250" w:hanging="419"/>
        <w:rPr>
          <w:sz w:val="28"/>
        </w:rPr>
      </w:pPr>
      <w:r>
        <w:rPr>
          <w:spacing w:val="-2"/>
          <w:sz w:val="28"/>
        </w:rPr>
        <w:t>Судостроение.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49"/>
        <w:ind w:left="1250" w:hanging="419"/>
        <w:rPr>
          <w:sz w:val="28"/>
        </w:rPr>
      </w:pPr>
      <w:r>
        <w:rPr>
          <w:spacing w:val="-2"/>
          <w:sz w:val="28"/>
        </w:rPr>
        <w:t>Автомобилестроение.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50"/>
        </w:tabs>
        <w:spacing w:before="48"/>
        <w:ind w:left="1250" w:hanging="419"/>
        <w:rPr>
          <w:sz w:val="28"/>
        </w:rPr>
      </w:pPr>
      <w:r>
        <w:rPr>
          <w:spacing w:val="-2"/>
          <w:sz w:val="28"/>
        </w:rPr>
        <w:t>Авиастроение.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1241"/>
        </w:tabs>
        <w:spacing w:line="276" w:lineRule="auto"/>
        <w:ind w:left="111" w:right="112" w:firstLine="719"/>
        <w:jc w:val="both"/>
        <w:rPr>
          <w:sz w:val="28"/>
        </w:rPr>
      </w:pPr>
      <w:r>
        <w:rPr>
          <w:sz w:val="28"/>
        </w:rPr>
        <w:t>Сервис,</w:t>
      </w:r>
      <w:r>
        <w:rPr>
          <w:spacing w:val="-18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5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16"/>
          <w:sz w:val="28"/>
        </w:rPr>
        <w:t xml:space="preserve"> </w:t>
      </w:r>
      <w:r>
        <w:rPr>
          <w:sz w:val="28"/>
        </w:rPr>
        <w:t>(торговля,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lastRenderedPageBreak/>
        <w:t>обслуживание, ремонт, предоставление персональных услуг, услуги гостеприимства, общественное питание и пр.).</w:t>
      </w:r>
    </w:p>
    <w:p w:rsidR="00336ECC" w:rsidRDefault="00336ECC" w:rsidP="00336ECC">
      <w:pPr>
        <w:pStyle w:val="a5"/>
        <w:numPr>
          <w:ilvl w:val="0"/>
          <w:numId w:val="2"/>
        </w:numPr>
        <w:tabs>
          <w:tab w:val="left" w:pos="851"/>
        </w:tabs>
        <w:spacing w:before="0" w:line="322" w:lineRule="exact"/>
        <w:ind w:left="0" w:firstLine="831"/>
        <w:jc w:val="both"/>
        <w:rPr>
          <w:sz w:val="28"/>
        </w:rPr>
      </w:pPr>
      <w:r>
        <w:rPr>
          <w:sz w:val="28"/>
        </w:rPr>
        <w:t>Сквозные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промышленности.</w:t>
      </w:r>
    </w:p>
    <w:p w:rsidR="00336ECC" w:rsidRDefault="00336ECC" w:rsidP="00336ECC">
      <w:pPr>
        <w:pStyle w:val="a5"/>
        <w:tabs>
          <w:tab w:val="left" w:pos="1250"/>
        </w:tabs>
        <w:ind w:firstLine="0"/>
        <w:rPr>
          <w:sz w:val="28"/>
        </w:rPr>
      </w:pPr>
    </w:p>
    <w:p w:rsidR="00336ECC" w:rsidRPr="00336ECC" w:rsidRDefault="00336ECC" w:rsidP="002E6589">
      <w:pPr>
        <w:ind w:right="-1" w:firstLine="709"/>
        <w:jc w:val="center"/>
        <w:rPr>
          <w:sz w:val="28"/>
          <w:szCs w:val="28"/>
        </w:rPr>
      </w:pPr>
    </w:p>
    <w:sectPr w:rsidR="00336ECC" w:rsidRPr="0033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4B9"/>
    <w:multiLevelType w:val="hybridMultilevel"/>
    <w:tmpl w:val="C77436F0"/>
    <w:lvl w:ilvl="0" w:tplc="18DAA9CE">
      <w:start w:val="2"/>
      <w:numFmt w:val="lowerRoman"/>
      <w:lvlText w:val="%1."/>
      <w:lvlJc w:val="left"/>
      <w:pPr>
        <w:ind w:left="20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" w15:restartNumberingAfterBreak="0">
    <w:nsid w:val="21DC339A"/>
    <w:multiLevelType w:val="hybridMultilevel"/>
    <w:tmpl w:val="D49CE41E"/>
    <w:lvl w:ilvl="0" w:tplc="EB8CDCD2">
      <w:start w:val="1"/>
      <w:numFmt w:val="decimal"/>
      <w:lvlText w:val="%1."/>
      <w:lvlJc w:val="left"/>
      <w:pPr>
        <w:ind w:left="111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3C0254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2" w:tplc="D3DC2212">
      <w:numFmt w:val="bullet"/>
      <w:lvlText w:val="•"/>
      <w:lvlJc w:val="left"/>
      <w:pPr>
        <w:ind w:left="2924" w:hanging="281"/>
      </w:pPr>
      <w:rPr>
        <w:rFonts w:hint="default"/>
        <w:lang w:val="ru-RU" w:eastAsia="en-US" w:bidi="ar-SA"/>
      </w:rPr>
    </w:lvl>
    <w:lvl w:ilvl="3" w:tplc="663A527A">
      <w:numFmt w:val="bullet"/>
      <w:lvlText w:val="•"/>
      <w:lvlJc w:val="left"/>
      <w:pPr>
        <w:ind w:left="3826" w:hanging="281"/>
      </w:pPr>
      <w:rPr>
        <w:rFonts w:hint="default"/>
        <w:lang w:val="ru-RU" w:eastAsia="en-US" w:bidi="ar-SA"/>
      </w:rPr>
    </w:lvl>
    <w:lvl w:ilvl="4" w:tplc="8070CE9E">
      <w:numFmt w:val="bullet"/>
      <w:lvlText w:val="•"/>
      <w:lvlJc w:val="left"/>
      <w:pPr>
        <w:ind w:left="4728" w:hanging="281"/>
      </w:pPr>
      <w:rPr>
        <w:rFonts w:hint="default"/>
        <w:lang w:val="ru-RU" w:eastAsia="en-US" w:bidi="ar-SA"/>
      </w:rPr>
    </w:lvl>
    <w:lvl w:ilvl="5" w:tplc="1DAA438E">
      <w:numFmt w:val="bullet"/>
      <w:lvlText w:val="•"/>
      <w:lvlJc w:val="left"/>
      <w:pPr>
        <w:ind w:left="5630" w:hanging="281"/>
      </w:pPr>
      <w:rPr>
        <w:rFonts w:hint="default"/>
        <w:lang w:val="ru-RU" w:eastAsia="en-US" w:bidi="ar-SA"/>
      </w:rPr>
    </w:lvl>
    <w:lvl w:ilvl="6" w:tplc="2244F8CE">
      <w:numFmt w:val="bullet"/>
      <w:lvlText w:val="•"/>
      <w:lvlJc w:val="left"/>
      <w:pPr>
        <w:ind w:left="6532" w:hanging="281"/>
      </w:pPr>
      <w:rPr>
        <w:rFonts w:hint="default"/>
        <w:lang w:val="ru-RU" w:eastAsia="en-US" w:bidi="ar-SA"/>
      </w:rPr>
    </w:lvl>
    <w:lvl w:ilvl="7" w:tplc="A7423288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DDB2B4A6">
      <w:numFmt w:val="bullet"/>
      <w:lvlText w:val="•"/>
      <w:lvlJc w:val="left"/>
      <w:pPr>
        <w:ind w:left="833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CD57E24"/>
    <w:multiLevelType w:val="hybridMultilevel"/>
    <w:tmpl w:val="DA26648C"/>
    <w:lvl w:ilvl="0" w:tplc="EF484B18">
      <w:start w:val="1"/>
      <w:numFmt w:val="upperRoman"/>
      <w:lvlText w:val="%1."/>
      <w:lvlJc w:val="left"/>
      <w:pPr>
        <w:ind w:left="4182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C8BD22">
      <w:start w:val="1"/>
      <w:numFmt w:val="decimal"/>
      <w:lvlText w:val="%2."/>
      <w:lvlJc w:val="left"/>
      <w:pPr>
        <w:ind w:left="111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043B48">
      <w:numFmt w:val="bullet"/>
      <w:lvlText w:val="•"/>
      <w:lvlJc w:val="left"/>
      <w:pPr>
        <w:ind w:left="4842" w:hanging="288"/>
      </w:pPr>
      <w:rPr>
        <w:rFonts w:hint="default"/>
        <w:lang w:val="ru-RU" w:eastAsia="en-US" w:bidi="ar-SA"/>
      </w:rPr>
    </w:lvl>
    <w:lvl w:ilvl="3" w:tplc="A1408660">
      <w:numFmt w:val="bullet"/>
      <w:lvlText w:val="•"/>
      <w:lvlJc w:val="left"/>
      <w:pPr>
        <w:ind w:left="5504" w:hanging="288"/>
      </w:pPr>
      <w:rPr>
        <w:rFonts w:hint="default"/>
        <w:lang w:val="ru-RU" w:eastAsia="en-US" w:bidi="ar-SA"/>
      </w:rPr>
    </w:lvl>
    <w:lvl w:ilvl="4" w:tplc="766CAAC8">
      <w:numFmt w:val="bullet"/>
      <w:lvlText w:val="•"/>
      <w:lvlJc w:val="left"/>
      <w:pPr>
        <w:ind w:left="6166" w:hanging="288"/>
      </w:pPr>
      <w:rPr>
        <w:rFonts w:hint="default"/>
        <w:lang w:val="ru-RU" w:eastAsia="en-US" w:bidi="ar-SA"/>
      </w:rPr>
    </w:lvl>
    <w:lvl w:ilvl="5" w:tplc="428C8A62">
      <w:numFmt w:val="bullet"/>
      <w:lvlText w:val="•"/>
      <w:lvlJc w:val="left"/>
      <w:pPr>
        <w:ind w:left="6828" w:hanging="288"/>
      </w:pPr>
      <w:rPr>
        <w:rFonts w:hint="default"/>
        <w:lang w:val="ru-RU" w:eastAsia="en-US" w:bidi="ar-SA"/>
      </w:rPr>
    </w:lvl>
    <w:lvl w:ilvl="6" w:tplc="7C6815B2">
      <w:numFmt w:val="bullet"/>
      <w:lvlText w:val="•"/>
      <w:lvlJc w:val="left"/>
      <w:pPr>
        <w:ind w:left="7491" w:hanging="288"/>
      </w:pPr>
      <w:rPr>
        <w:rFonts w:hint="default"/>
        <w:lang w:val="ru-RU" w:eastAsia="en-US" w:bidi="ar-SA"/>
      </w:rPr>
    </w:lvl>
    <w:lvl w:ilvl="7" w:tplc="AE48A5FC">
      <w:numFmt w:val="bullet"/>
      <w:lvlText w:val="•"/>
      <w:lvlJc w:val="left"/>
      <w:pPr>
        <w:ind w:left="8153" w:hanging="288"/>
      </w:pPr>
      <w:rPr>
        <w:rFonts w:hint="default"/>
        <w:lang w:val="ru-RU" w:eastAsia="en-US" w:bidi="ar-SA"/>
      </w:rPr>
    </w:lvl>
    <w:lvl w:ilvl="8" w:tplc="493CEAD6">
      <w:numFmt w:val="bullet"/>
      <w:lvlText w:val="•"/>
      <w:lvlJc w:val="left"/>
      <w:pPr>
        <w:ind w:left="8815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C146CC5"/>
    <w:multiLevelType w:val="hybridMultilevel"/>
    <w:tmpl w:val="01DA6CAC"/>
    <w:lvl w:ilvl="0" w:tplc="5F0CD6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C66949"/>
    <w:multiLevelType w:val="hybridMultilevel"/>
    <w:tmpl w:val="6EB6CFEA"/>
    <w:lvl w:ilvl="0" w:tplc="292275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0E"/>
    <w:rsid w:val="00035279"/>
    <w:rsid w:val="002E220C"/>
    <w:rsid w:val="002E6589"/>
    <w:rsid w:val="003107E3"/>
    <w:rsid w:val="00336ECC"/>
    <w:rsid w:val="004006A9"/>
    <w:rsid w:val="006265D3"/>
    <w:rsid w:val="006A791C"/>
    <w:rsid w:val="006E6FD4"/>
    <w:rsid w:val="006F72D4"/>
    <w:rsid w:val="00705B0E"/>
    <w:rsid w:val="007F6FCD"/>
    <w:rsid w:val="0087285B"/>
    <w:rsid w:val="00891639"/>
    <w:rsid w:val="009C68AE"/>
    <w:rsid w:val="00A2032B"/>
    <w:rsid w:val="00D532E5"/>
    <w:rsid w:val="00F7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2230"/>
  <w15:chartTrackingRefBased/>
  <w15:docId w15:val="{2950601B-4E7B-4F12-B01B-75F4F6CA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05B0E"/>
    <w:pPr>
      <w:ind w:left="1374" w:right="4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05B0E"/>
    <w:pPr>
      <w:ind w:left="11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5B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336ECC"/>
    <w:pPr>
      <w:spacing w:before="47"/>
      <w:ind w:left="1250" w:hanging="419"/>
    </w:pPr>
  </w:style>
  <w:style w:type="character" w:customStyle="1" w:styleId="a6">
    <w:name w:val="Абзац списка Знак"/>
    <w:link w:val="a5"/>
    <w:uiPriority w:val="34"/>
    <w:rsid w:val="0003527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3527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6265D3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265D3"/>
    <w:pPr>
      <w:spacing w:after="100"/>
    </w:pPr>
  </w:style>
  <w:style w:type="character" w:styleId="a8">
    <w:name w:val="Hyperlink"/>
    <w:basedOn w:val="a0"/>
    <w:uiPriority w:val="99"/>
    <w:unhideWhenUsed/>
    <w:rsid w:val="00626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B4332-545E-43D9-B016-E887A0E7E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18043-D4F2-4B3E-AF24-639AF78EE8A6}"/>
</file>

<file path=customXml/itemProps3.xml><?xml version="1.0" encoding="utf-8"?>
<ds:datastoreItem xmlns:ds="http://schemas.openxmlformats.org/officeDocument/2006/customXml" ds:itemID="{EE5AE666-E405-4E79-9DC1-87DBA0D44FEA}"/>
</file>

<file path=customXml/itemProps4.xml><?xml version="1.0" encoding="utf-8"?>
<ds:datastoreItem xmlns:ds="http://schemas.openxmlformats.org/officeDocument/2006/customXml" ds:itemID="{9EDB4D81-77BB-488C-941B-F4AB3D1E3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Юрьевна Распопова</dc:creator>
  <cp:keywords/>
  <dc:description/>
  <cp:lastModifiedBy>Щебарова Наталья Николаевна</cp:lastModifiedBy>
  <cp:revision>2</cp:revision>
  <dcterms:created xsi:type="dcterms:W3CDTF">2024-10-21T09:11:00Z</dcterms:created>
  <dcterms:modified xsi:type="dcterms:W3CDTF">2024-10-21T09:11:00Z</dcterms:modified>
</cp:coreProperties>
</file>